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CDDF1" w14:textId="77777777" w:rsidR="004656F6" w:rsidRDefault="00F25F16">
      <w:pPr>
        <w:pStyle w:val="Corpodetexto"/>
        <w:ind w:left="5050"/>
        <w:rPr>
          <w:rFonts w:ascii="Times New Roman"/>
          <w:sz w:val="20"/>
        </w:rPr>
      </w:pPr>
      <w:r>
        <w:rPr>
          <w:rFonts w:ascii="Times New Roman"/>
          <w:noProof/>
          <w:sz w:val="20"/>
          <w:lang w:val="pt-BR" w:eastAsia="pt-BR"/>
        </w:rPr>
        <w:drawing>
          <wp:inline distT="0" distB="0" distL="0" distR="0" wp14:anchorId="0D3EBBBF" wp14:editId="0CF4390B">
            <wp:extent cx="781050" cy="761611"/>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6883" cy="767299"/>
                    </a:xfrm>
                    <a:prstGeom prst="rect">
                      <a:avLst/>
                    </a:prstGeom>
                  </pic:spPr>
                </pic:pic>
              </a:graphicData>
            </a:graphic>
          </wp:inline>
        </w:drawing>
      </w:r>
    </w:p>
    <w:p w14:paraId="178B32AE" w14:textId="77777777" w:rsidR="004656F6" w:rsidRDefault="00F25F16">
      <w:pPr>
        <w:spacing w:before="49"/>
        <w:ind w:left="2550" w:right="2076"/>
        <w:jc w:val="center"/>
        <w:rPr>
          <w:b/>
        </w:rPr>
      </w:pPr>
      <w:r>
        <w:rPr>
          <w:b/>
        </w:rPr>
        <w:t>UNIVERSIDADE FEDERAL RURAL DE PERNAMBUCO – UFRPE COLÉGIO AGRÍCOLA DOM AGOSTINHO IKAS – CODAI NÚCLEO EM EDUCAÇÃO A DISTÂNCIA – NEAD</w:t>
      </w:r>
    </w:p>
    <w:p w14:paraId="522405AA" w14:textId="77777777" w:rsidR="004656F6" w:rsidRDefault="004656F6">
      <w:pPr>
        <w:pStyle w:val="Corpodetexto"/>
        <w:spacing w:before="2"/>
        <w:rPr>
          <w:b/>
          <w:sz w:val="24"/>
        </w:rPr>
      </w:pPr>
    </w:p>
    <w:p w14:paraId="4AFA3D66" w14:textId="63C009E9" w:rsidR="004656F6" w:rsidRDefault="00F25F16">
      <w:pPr>
        <w:ind w:left="2544" w:right="2076"/>
        <w:jc w:val="center"/>
        <w:rPr>
          <w:b/>
        </w:rPr>
      </w:pPr>
      <w:r>
        <w:rPr>
          <w:b/>
        </w:rPr>
        <w:t xml:space="preserve">EDITAL DE SELEÇÃO NEAD/CODAI/UFRPE Nº </w:t>
      </w:r>
      <w:r w:rsidR="008453B5">
        <w:rPr>
          <w:b/>
        </w:rPr>
        <w:t>09</w:t>
      </w:r>
      <w:r>
        <w:rPr>
          <w:b/>
        </w:rPr>
        <w:t>/20</w:t>
      </w:r>
      <w:r w:rsidR="00E81528">
        <w:rPr>
          <w:b/>
        </w:rPr>
        <w:t>20</w:t>
      </w:r>
      <w:r>
        <w:rPr>
          <w:b/>
        </w:rPr>
        <w:t>.</w:t>
      </w:r>
    </w:p>
    <w:p w14:paraId="7D124872" w14:textId="77777777" w:rsidR="004656F6" w:rsidRDefault="004656F6">
      <w:pPr>
        <w:pStyle w:val="Corpodetexto"/>
        <w:spacing w:before="10"/>
        <w:rPr>
          <w:b/>
          <w:sz w:val="21"/>
        </w:rPr>
      </w:pPr>
    </w:p>
    <w:p w14:paraId="417227D0" w14:textId="77777777" w:rsidR="004656F6" w:rsidRPr="00751932" w:rsidRDefault="00F25F16">
      <w:pPr>
        <w:ind w:left="1322" w:right="848"/>
        <w:jc w:val="both"/>
        <w:rPr>
          <w:b/>
        </w:rPr>
      </w:pPr>
      <w:r w:rsidRPr="00751932">
        <w:rPr>
          <w:b/>
        </w:rPr>
        <w:t>SELEÇÃO SIMPLIFICADA PARA FORMAÇÃO DE QUADRO RESERVA DE BOLSISTAS PARA AS FUNÇÕES DE PROFESSOR FORMADOR E PROFESSOR MEDIADOR A DISTÂNCIA DA REDE e-TEC-Brasil.</w:t>
      </w:r>
    </w:p>
    <w:p w14:paraId="536E2DB4" w14:textId="77777777" w:rsidR="004656F6" w:rsidRPr="00751932" w:rsidRDefault="004656F6">
      <w:pPr>
        <w:pStyle w:val="Corpodetexto"/>
        <w:rPr>
          <w:b/>
          <w:sz w:val="24"/>
        </w:rPr>
      </w:pPr>
    </w:p>
    <w:p w14:paraId="44DC35BF" w14:textId="77777777" w:rsidR="004656F6" w:rsidRPr="00751932" w:rsidRDefault="004656F6">
      <w:pPr>
        <w:pStyle w:val="Corpodetexto"/>
        <w:spacing w:before="4"/>
        <w:rPr>
          <w:b/>
          <w:sz w:val="24"/>
        </w:rPr>
      </w:pPr>
    </w:p>
    <w:p w14:paraId="4F06B4AE" w14:textId="4F429EBD" w:rsidR="004656F6" w:rsidRPr="003D6766" w:rsidRDefault="00F25F16" w:rsidP="001A515C">
      <w:pPr>
        <w:pStyle w:val="Corpodetexto"/>
        <w:ind w:left="1322" w:right="847"/>
        <w:jc w:val="both"/>
        <w:rPr>
          <w:color w:val="FF0000"/>
          <w:sz w:val="20"/>
        </w:rPr>
      </w:pPr>
      <w:r w:rsidRPr="00751932">
        <w:t>O DIRETOR do Colégio Agrícola Dom Agostinho Ikas - CODAI/UFRPE, escola vinculada a Universidade Federal Rural de Pernambuco, no uso de suas atribuições que lhe confere a Portaria</w:t>
      </w:r>
      <w:r w:rsidR="00793394" w:rsidRPr="00751932">
        <w:t xml:space="preserve"> N</w:t>
      </w:r>
      <w:r w:rsidR="00793394" w:rsidRPr="00751932">
        <w:rPr>
          <w:vertAlign w:val="superscript"/>
        </w:rPr>
        <w:t>0</w:t>
      </w:r>
      <w:r w:rsidRPr="00751932">
        <w:t xml:space="preserve"> </w:t>
      </w:r>
      <w:r w:rsidR="00793394" w:rsidRPr="00751932">
        <w:rPr>
          <w:bCs/>
        </w:rPr>
        <w:t>1022</w:t>
      </w:r>
      <w:r w:rsidR="00793394" w:rsidRPr="00751932">
        <w:rPr>
          <w:bCs/>
          <w:color w:val="000000"/>
        </w:rPr>
        <w:t>/2018-GR de 17 de agosto de 2018</w:t>
      </w:r>
      <w:r w:rsidRPr="00751932">
        <w:t>, faz saber aos interessados que estarão abertas as inscrições para o Processo Seletivo Simplificado para a seleção de profissionais e servidores ativos da UFRPE para atuar nas funções de Professor Formador e Professor Mediador a Distância previstas no item 2 deste Edital</w:t>
      </w:r>
      <w:r w:rsidR="001A515C" w:rsidRPr="00751932">
        <w:t>. Em conformidade com o previsto pela Rede e-Tec Brasil, vinculada à Secretaria de Educação Profissional e Tecnológica (SETEC) do Ministério da Educação (MEC), de acordo com o Decreto nº 7.589 (26/10/2011), Portaria e-TEC nº 1152/2015 no Bolsa Formação e Decisão CTA/CODAI N</w:t>
      </w:r>
      <w:r w:rsidR="001A515C" w:rsidRPr="00751932">
        <w:rPr>
          <w:vertAlign w:val="superscript"/>
        </w:rPr>
        <w:t>o</w:t>
      </w:r>
      <w:r w:rsidR="00F26F95">
        <w:rPr>
          <w:vertAlign w:val="superscript"/>
        </w:rPr>
        <w:t xml:space="preserve"> </w:t>
      </w:r>
      <w:r w:rsidR="00845EE3">
        <w:t>13/2020</w:t>
      </w:r>
      <w:r w:rsidR="00816F16">
        <w:t xml:space="preserve"> CODAI/UFRPE.</w:t>
      </w:r>
      <w:r w:rsidR="003D6766" w:rsidRPr="00751932">
        <w:t xml:space="preserve"> </w:t>
      </w:r>
    </w:p>
    <w:p w14:paraId="4F4E5E50" w14:textId="77777777" w:rsidR="004656F6" w:rsidRPr="00842128" w:rsidRDefault="004656F6">
      <w:pPr>
        <w:pStyle w:val="Corpodetexto"/>
        <w:rPr>
          <w:sz w:val="17"/>
        </w:rPr>
      </w:pPr>
    </w:p>
    <w:p w14:paraId="0C84FA82" w14:textId="77777777" w:rsidR="004656F6" w:rsidRDefault="00F25F16">
      <w:pPr>
        <w:pStyle w:val="PargrafodaLista"/>
        <w:numPr>
          <w:ilvl w:val="0"/>
          <w:numId w:val="8"/>
        </w:numPr>
        <w:tabs>
          <w:tab w:val="left" w:pos="1570"/>
          <w:tab w:val="left" w:pos="10424"/>
        </w:tabs>
        <w:spacing w:before="94"/>
        <w:ind w:hanging="277"/>
        <w:rPr>
          <w:b/>
        </w:rPr>
      </w:pPr>
      <w:r>
        <w:rPr>
          <w:b/>
          <w:spacing w:val="-3"/>
          <w:shd w:val="clear" w:color="auto" w:fill="ADAAAA"/>
        </w:rPr>
        <w:t xml:space="preserve">DAS </w:t>
      </w:r>
      <w:r>
        <w:rPr>
          <w:b/>
          <w:shd w:val="clear" w:color="auto" w:fill="ADAAAA"/>
        </w:rPr>
        <w:t>DISPOSIÇÕES</w:t>
      </w:r>
      <w:r>
        <w:rPr>
          <w:b/>
          <w:spacing w:val="-5"/>
          <w:shd w:val="clear" w:color="auto" w:fill="ADAAAA"/>
        </w:rPr>
        <w:t xml:space="preserve"> </w:t>
      </w:r>
      <w:r>
        <w:rPr>
          <w:b/>
          <w:shd w:val="clear" w:color="auto" w:fill="ADAAAA"/>
        </w:rPr>
        <w:t>PRELIMINARES</w:t>
      </w:r>
      <w:r>
        <w:rPr>
          <w:b/>
          <w:shd w:val="clear" w:color="auto" w:fill="ADAAAA"/>
        </w:rPr>
        <w:tab/>
      </w:r>
    </w:p>
    <w:p w14:paraId="648AFFBA" w14:textId="77777777" w:rsidR="004656F6" w:rsidRDefault="004656F6">
      <w:pPr>
        <w:pStyle w:val="Corpodetexto"/>
        <w:rPr>
          <w:b/>
          <w:sz w:val="24"/>
        </w:rPr>
      </w:pPr>
    </w:p>
    <w:p w14:paraId="43816CBE" w14:textId="77777777" w:rsidR="004656F6" w:rsidRDefault="004656F6">
      <w:pPr>
        <w:pStyle w:val="Corpodetexto"/>
        <w:spacing w:before="1"/>
        <w:rPr>
          <w:b/>
          <w:sz w:val="20"/>
        </w:rPr>
      </w:pPr>
    </w:p>
    <w:p w14:paraId="57359D9F" w14:textId="3183DDC2" w:rsidR="004656F6" w:rsidRDefault="00F25F16">
      <w:pPr>
        <w:pStyle w:val="Corpodetexto"/>
        <w:ind w:left="1322" w:right="854" w:firstLine="359"/>
        <w:jc w:val="both"/>
      </w:pPr>
      <w:r>
        <w:t xml:space="preserve">A presente seleção será regida por este Edital e realizada pelo Núcleo de Educação a Distância do Colégio Agrícola Dom Agostinho Ikas, vinculado a UFRPE. Tem por objetivo selecionar Professores Formadores e Professores Mediadores </w:t>
      </w:r>
      <w:r w:rsidR="00E63C37">
        <w:t xml:space="preserve">a distância </w:t>
      </w:r>
      <w:r>
        <w:t>contratados na condição de bolsistas</w:t>
      </w:r>
      <w:r w:rsidR="00E63C37">
        <w:t xml:space="preserve"> dedicados ao</w:t>
      </w:r>
      <w:r w:rsidR="003D6766">
        <w:t>s</w:t>
      </w:r>
      <w:r w:rsidR="00E63C37">
        <w:t xml:space="preserve"> Curso</w:t>
      </w:r>
      <w:r w:rsidR="003D6766">
        <w:t>s Técnicos a distância do NEaD</w:t>
      </w:r>
      <w:r>
        <w:t>.</w:t>
      </w:r>
    </w:p>
    <w:p w14:paraId="3EECCC7B" w14:textId="77777777" w:rsidR="004656F6" w:rsidRDefault="004656F6">
      <w:pPr>
        <w:pStyle w:val="Corpodetexto"/>
        <w:spacing w:before="1"/>
      </w:pPr>
    </w:p>
    <w:p w14:paraId="1D6D5DDB" w14:textId="77777777" w:rsidR="004656F6" w:rsidRDefault="00F25F16">
      <w:pPr>
        <w:pStyle w:val="PargrafodaLista"/>
        <w:numPr>
          <w:ilvl w:val="1"/>
          <w:numId w:val="8"/>
        </w:numPr>
        <w:tabs>
          <w:tab w:val="left" w:pos="2090"/>
        </w:tabs>
        <w:ind w:left="2102" w:right="852" w:hanging="420"/>
      </w:pPr>
      <w:r>
        <w:t>Os bolsistas serão selecionados de acordo com as vagas e requisitos mínimos estabelecidos no item 3 do presente Edital, e a classificação do processo seletivo obedecerá à ordem decrescente do total de pontos obtidos com base na análise dos dados informados pelo candidato no ato da</w:t>
      </w:r>
      <w:r>
        <w:rPr>
          <w:spacing w:val="-5"/>
        </w:rPr>
        <w:t xml:space="preserve"> </w:t>
      </w:r>
      <w:r>
        <w:t>inscrição;</w:t>
      </w:r>
    </w:p>
    <w:p w14:paraId="07B665DE" w14:textId="77777777" w:rsidR="004656F6" w:rsidRDefault="00F25F16">
      <w:pPr>
        <w:pStyle w:val="PargrafodaLista"/>
        <w:numPr>
          <w:ilvl w:val="1"/>
          <w:numId w:val="8"/>
        </w:numPr>
        <w:tabs>
          <w:tab w:val="left" w:pos="2090"/>
        </w:tabs>
        <w:spacing w:before="1"/>
        <w:ind w:left="2102" w:right="850" w:hanging="420"/>
      </w:pPr>
      <w:r>
        <w:t>As bolsas serão financiadas pelo Fundo Nacional de Desenvolvimento da Educação (FNDE), de responsabilidade do Ministério da Educação, durante o período de desenvolvimento dos cursos técnicos de modalidade a distância, pactuados pela Instituição.</w:t>
      </w:r>
    </w:p>
    <w:p w14:paraId="7B6E97D0" w14:textId="77777777" w:rsidR="004656F6" w:rsidRDefault="00F25F16">
      <w:pPr>
        <w:pStyle w:val="PargrafodaLista"/>
        <w:numPr>
          <w:ilvl w:val="1"/>
          <w:numId w:val="8"/>
        </w:numPr>
        <w:tabs>
          <w:tab w:val="left" w:pos="2090"/>
        </w:tabs>
        <w:spacing w:before="1"/>
        <w:ind w:left="2102" w:right="847" w:hanging="420"/>
      </w:pPr>
      <w:r>
        <w:t>Conforme o disposto no Art. 14 da Resolução FNDE/MEC nº 4/2012, “A concessão de bolsas aos profissionais envolvidos na oferta de cursos da Bolsa Formação dar- se-á conforme estabelecido pelo art. 9º da Lei nº 12.513/2011, observando a seguinte</w:t>
      </w:r>
      <w:r>
        <w:rPr>
          <w:spacing w:val="-2"/>
        </w:rPr>
        <w:t xml:space="preserve"> </w:t>
      </w:r>
      <w:r>
        <w:t>condição:</w:t>
      </w:r>
    </w:p>
    <w:p w14:paraId="5CC3002B" w14:textId="77777777" w:rsidR="004656F6" w:rsidRDefault="00F25F16">
      <w:pPr>
        <w:pStyle w:val="PargrafodaLista"/>
        <w:numPr>
          <w:ilvl w:val="0"/>
          <w:numId w:val="7"/>
        </w:numPr>
        <w:tabs>
          <w:tab w:val="left" w:pos="1860"/>
        </w:tabs>
        <w:ind w:right="848" w:firstLine="0"/>
      </w:pPr>
      <w:r>
        <w:t>– a carga horária semanal de dedicação ao programa para profissionais que não pertencem ao quadro de servidores ativos e inativos das instituições da Rede Federal ficará limitada a 20 horas</w:t>
      </w:r>
      <w:r>
        <w:rPr>
          <w:spacing w:val="-4"/>
        </w:rPr>
        <w:t xml:space="preserve"> </w:t>
      </w:r>
      <w:r>
        <w:t>semanais;</w:t>
      </w:r>
    </w:p>
    <w:p w14:paraId="3FEA6A55" w14:textId="77777777" w:rsidR="004656F6" w:rsidRDefault="00F25F16">
      <w:pPr>
        <w:pStyle w:val="PargrafodaLista"/>
        <w:numPr>
          <w:ilvl w:val="0"/>
          <w:numId w:val="7"/>
        </w:numPr>
        <w:tabs>
          <w:tab w:val="left" w:pos="1874"/>
        </w:tabs>
        <w:ind w:right="853" w:firstLine="0"/>
      </w:pPr>
      <w:r>
        <w:t>– no caso de bolsista servidor ativo ou inativo do quadro permanente da Rede Federal ou de outra rede pública, a bolsa só poderá ser concedida mediante autorização do setor de recursos humanos da Instituição à qual o servidor for vinculado</w:t>
      </w:r>
      <w:r>
        <w:rPr>
          <w:spacing w:val="-13"/>
        </w:rPr>
        <w:t xml:space="preserve"> </w:t>
      </w:r>
      <w:r>
        <w:t>(ANEXO-II);</w:t>
      </w:r>
    </w:p>
    <w:p w14:paraId="1EFE0A42" w14:textId="77777777" w:rsidR="004656F6" w:rsidRDefault="00F25F16">
      <w:pPr>
        <w:pStyle w:val="PargrafodaLista"/>
        <w:numPr>
          <w:ilvl w:val="0"/>
          <w:numId w:val="7"/>
        </w:numPr>
        <w:tabs>
          <w:tab w:val="left" w:pos="1946"/>
        </w:tabs>
        <w:ind w:right="853" w:firstLine="0"/>
      </w:pPr>
      <w:r>
        <w:t>– no caso de bolsista servidor da Rede Federal ou de outra rede pública descrito no inciso II deste artigo, a bolsa ficará limitada a um máximo de 16 horas</w:t>
      </w:r>
      <w:r>
        <w:rPr>
          <w:spacing w:val="-19"/>
        </w:rPr>
        <w:t xml:space="preserve"> </w:t>
      </w:r>
      <w:r>
        <w:t>semanais;</w:t>
      </w:r>
    </w:p>
    <w:p w14:paraId="12DC557B" w14:textId="77777777" w:rsidR="004656F6" w:rsidRDefault="004656F6">
      <w:pPr>
        <w:jc w:val="both"/>
        <w:sectPr w:rsidR="004656F6">
          <w:footerReference w:type="default" r:id="rId9"/>
          <w:type w:val="continuous"/>
          <w:pgSz w:w="11910" w:h="16840"/>
          <w:pgMar w:top="380" w:right="280" w:bottom="1120" w:left="380" w:header="720" w:footer="937" w:gutter="0"/>
          <w:pgNumType w:start="1"/>
          <w:cols w:space="720"/>
        </w:sectPr>
      </w:pPr>
    </w:p>
    <w:p w14:paraId="7793000F" w14:textId="77777777" w:rsidR="004656F6" w:rsidRDefault="00F25F16">
      <w:pPr>
        <w:pStyle w:val="PargrafodaLista"/>
        <w:numPr>
          <w:ilvl w:val="0"/>
          <w:numId w:val="8"/>
        </w:numPr>
        <w:tabs>
          <w:tab w:val="left" w:pos="1570"/>
          <w:tab w:val="left" w:pos="10424"/>
        </w:tabs>
        <w:spacing w:before="94"/>
        <w:ind w:hanging="277"/>
        <w:rPr>
          <w:b/>
        </w:rPr>
      </w:pPr>
      <w:r>
        <w:rPr>
          <w:b/>
          <w:spacing w:val="-3"/>
          <w:shd w:val="clear" w:color="auto" w:fill="ADAAAA"/>
        </w:rPr>
        <w:lastRenderedPageBreak/>
        <w:t xml:space="preserve">DAS </w:t>
      </w:r>
      <w:r>
        <w:rPr>
          <w:b/>
          <w:shd w:val="clear" w:color="auto" w:fill="ADAAAA"/>
        </w:rPr>
        <w:t>FUNÇÕES</w:t>
      </w:r>
      <w:r>
        <w:rPr>
          <w:b/>
          <w:spacing w:val="-4"/>
          <w:shd w:val="clear" w:color="auto" w:fill="ADAAAA"/>
        </w:rPr>
        <w:t xml:space="preserve"> </w:t>
      </w:r>
      <w:r>
        <w:rPr>
          <w:b/>
          <w:shd w:val="clear" w:color="auto" w:fill="ADAAAA"/>
        </w:rPr>
        <w:t>OFERTADAS</w:t>
      </w:r>
      <w:r>
        <w:rPr>
          <w:b/>
          <w:shd w:val="clear" w:color="auto" w:fill="ADAAAA"/>
        </w:rPr>
        <w:tab/>
      </w:r>
    </w:p>
    <w:p w14:paraId="5D7626B3" w14:textId="77777777" w:rsidR="004656F6" w:rsidRDefault="004656F6">
      <w:pPr>
        <w:pStyle w:val="Corpodetexto"/>
        <w:spacing w:before="3"/>
        <w:rPr>
          <w:b/>
        </w:rPr>
      </w:pPr>
    </w:p>
    <w:p w14:paraId="18B7868F" w14:textId="77777777" w:rsidR="004656F6" w:rsidRDefault="00F25F16">
      <w:pPr>
        <w:pStyle w:val="PargrafodaLista"/>
        <w:numPr>
          <w:ilvl w:val="1"/>
          <w:numId w:val="8"/>
        </w:numPr>
        <w:tabs>
          <w:tab w:val="left" w:pos="1692"/>
        </w:tabs>
        <w:ind w:left="1691" w:hanging="370"/>
      </w:pPr>
      <w:r>
        <w:t>Professor Formador</w:t>
      </w:r>
      <w:r>
        <w:rPr>
          <w:spacing w:val="-1"/>
        </w:rPr>
        <w:t xml:space="preserve"> </w:t>
      </w:r>
      <w:r>
        <w:t>(PF);</w:t>
      </w:r>
    </w:p>
    <w:p w14:paraId="53B1D425" w14:textId="77777777" w:rsidR="004656F6" w:rsidRDefault="004656F6">
      <w:pPr>
        <w:pStyle w:val="Corpodetexto"/>
        <w:rPr>
          <w:sz w:val="24"/>
        </w:rPr>
      </w:pPr>
    </w:p>
    <w:p w14:paraId="6824721F" w14:textId="77777777" w:rsidR="004656F6" w:rsidRDefault="00F25F16">
      <w:pPr>
        <w:pStyle w:val="PargrafodaLista"/>
        <w:numPr>
          <w:ilvl w:val="1"/>
          <w:numId w:val="8"/>
        </w:numPr>
        <w:tabs>
          <w:tab w:val="left" w:pos="1692"/>
        </w:tabs>
        <w:ind w:left="1691" w:hanging="370"/>
      </w:pPr>
      <w:r>
        <w:t>Professor Mediador a Distância</w:t>
      </w:r>
      <w:r>
        <w:rPr>
          <w:spacing w:val="-3"/>
        </w:rPr>
        <w:t xml:space="preserve"> </w:t>
      </w:r>
      <w:r>
        <w:t>(PMD);</w:t>
      </w:r>
    </w:p>
    <w:p w14:paraId="593AF191" w14:textId="77777777" w:rsidR="004656F6" w:rsidRDefault="004656F6">
      <w:pPr>
        <w:pStyle w:val="Corpodetexto"/>
        <w:rPr>
          <w:sz w:val="20"/>
        </w:rPr>
      </w:pPr>
    </w:p>
    <w:p w14:paraId="7CA881EE" w14:textId="77777777" w:rsidR="004656F6" w:rsidRDefault="00F25F16">
      <w:pPr>
        <w:pStyle w:val="PargrafodaLista"/>
        <w:numPr>
          <w:ilvl w:val="0"/>
          <w:numId w:val="8"/>
        </w:numPr>
        <w:tabs>
          <w:tab w:val="left" w:pos="1570"/>
          <w:tab w:val="left" w:pos="10424"/>
        </w:tabs>
        <w:spacing w:before="93"/>
        <w:ind w:hanging="277"/>
        <w:rPr>
          <w:b/>
        </w:rPr>
      </w:pPr>
      <w:r>
        <w:rPr>
          <w:b/>
          <w:spacing w:val="-3"/>
          <w:shd w:val="clear" w:color="auto" w:fill="ADAAAA"/>
        </w:rPr>
        <w:t xml:space="preserve">DAS </w:t>
      </w:r>
      <w:r>
        <w:rPr>
          <w:b/>
          <w:shd w:val="clear" w:color="auto" w:fill="ADAAAA"/>
        </w:rPr>
        <w:t>VAGAS DE CADASTRO RESERVA (CR) E FORMAÇÃO</w:t>
      </w:r>
      <w:r>
        <w:rPr>
          <w:b/>
          <w:spacing w:val="-14"/>
          <w:shd w:val="clear" w:color="auto" w:fill="ADAAAA"/>
        </w:rPr>
        <w:t xml:space="preserve"> </w:t>
      </w:r>
      <w:r>
        <w:rPr>
          <w:b/>
          <w:shd w:val="clear" w:color="auto" w:fill="ADAAAA"/>
        </w:rPr>
        <w:t>REQUERIDA</w:t>
      </w:r>
      <w:r>
        <w:rPr>
          <w:b/>
          <w:shd w:val="clear" w:color="auto" w:fill="ADAAAA"/>
        </w:rPr>
        <w:tab/>
      </w:r>
    </w:p>
    <w:p w14:paraId="678D8005" w14:textId="77777777" w:rsidR="004656F6" w:rsidRDefault="004656F6">
      <w:pPr>
        <w:pStyle w:val="Corpodetexto"/>
        <w:spacing w:before="2"/>
        <w:rPr>
          <w:b/>
          <w:sz w:val="30"/>
        </w:rPr>
      </w:pPr>
    </w:p>
    <w:p w14:paraId="3A7523B2" w14:textId="0E4F1E0F" w:rsidR="004656F6" w:rsidRPr="00022A02" w:rsidRDefault="00F25F16" w:rsidP="00B154B3">
      <w:pPr>
        <w:pStyle w:val="PargrafodaLista"/>
        <w:numPr>
          <w:ilvl w:val="1"/>
          <w:numId w:val="8"/>
        </w:numPr>
        <w:tabs>
          <w:tab w:val="left" w:pos="1692"/>
        </w:tabs>
        <w:spacing w:after="5"/>
        <w:ind w:left="1691" w:firstLine="0"/>
        <w:rPr>
          <w:bCs/>
        </w:rPr>
      </w:pPr>
      <w:r w:rsidRPr="00022A02">
        <w:rPr>
          <w:bCs/>
        </w:rPr>
        <w:t xml:space="preserve">VAGAS PARA O CURSO TÉCNICO EM </w:t>
      </w:r>
      <w:r w:rsidR="00DB5371" w:rsidRPr="00022A02">
        <w:rPr>
          <w:bCs/>
        </w:rPr>
        <w:t>AÇÚCAR E ÁLCOOL</w:t>
      </w:r>
      <w:r w:rsidR="00FD1A77" w:rsidRPr="00022A02">
        <w:rPr>
          <w:bCs/>
        </w:rPr>
        <w:t xml:space="preserve"> SERÁ </w:t>
      </w:r>
      <w:r w:rsidR="00C32D74" w:rsidRPr="00022A02">
        <w:rPr>
          <w:bCs/>
        </w:rPr>
        <w:t xml:space="preserve"> </w:t>
      </w:r>
      <w:r w:rsidR="00491660" w:rsidRPr="00022A02">
        <w:rPr>
          <w:bCs/>
        </w:rPr>
        <w:t xml:space="preserve">OFERTADA </w:t>
      </w:r>
      <w:r w:rsidR="00C32D74" w:rsidRPr="00022A02">
        <w:rPr>
          <w:bCs/>
        </w:rPr>
        <w:t>01 VAGA DE P</w:t>
      </w:r>
      <w:r w:rsidR="00022A02" w:rsidRPr="00022A02">
        <w:rPr>
          <w:bCs/>
        </w:rPr>
        <w:t>RO</w:t>
      </w:r>
      <w:r w:rsidR="00C32D74" w:rsidRPr="00022A02">
        <w:rPr>
          <w:bCs/>
        </w:rPr>
        <w:t>F</w:t>
      </w:r>
      <w:r w:rsidR="00022A02" w:rsidRPr="00022A02">
        <w:rPr>
          <w:bCs/>
        </w:rPr>
        <w:t>. FORMADOR</w:t>
      </w:r>
      <w:r w:rsidR="00491660" w:rsidRPr="00022A02">
        <w:rPr>
          <w:bCs/>
        </w:rPr>
        <w:t xml:space="preserve"> </w:t>
      </w:r>
      <w:r w:rsidR="00C32D74" w:rsidRPr="00022A02">
        <w:rPr>
          <w:bCs/>
        </w:rPr>
        <w:t xml:space="preserve">POR </w:t>
      </w:r>
      <w:r w:rsidR="00FD1A77" w:rsidRPr="00022A02">
        <w:rPr>
          <w:bCs/>
        </w:rPr>
        <w:t xml:space="preserve">CADA </w:t>
      </w:r>
      <w:r w:rsidR="00C32D74" w:rsidRPr="00022A02">
        <w:rPr>
          <w:bCs/>
        </w:rPr>
        <w:t>DISCIPLINA</w:t>
      </w:r>
      <w:r w:rsidR="00022A02">
        <w:rPr>
          <w:bCs/>
        </w:rPr>
        <w:t>,</w:t>
      </w:r>
      <w:r w:rsidR="00C32D74" w:rsidRPr="00022A02">
        <w:rPr>
          <w:bCs/>
        </w:rPr>
        <w:t xml:space="preserve"> E </w:t>
      </w:r>
      <w:r w:rsidR="00022A02">
        <w:rPr>
          <w:bCs/>
        </w:rPr>
        <w:t xml:space="preserve">AS </w:t>
      </w:r>
      <w:r w:rsidR="00C32D74" w:rsidRPr="00022A02">
        <w:rPr>
          <w:bCs/>
        </w:rPr>
        <w:t xml:space="preserve">VAGAS </w:t>
      </w:r>
      <w:r w:rsidR="00FD1A77" w:rsidRPr="00022A02">
        <w:rPr>
          <w:bCs/>
        </w:rPr>
        <w:t>DE P</w:t>
      </w:r>
      <w:r w:rsidR="00022A02" w:rsidRPr="00022A02">
        <w:rPr>
          <w:bCs/>
        </w:rPr>
        <w:t>ROF.MEDIADOR A DIST</w:t>
      </w:r>
      <w:r w:rsidR="00022A02">
        <w:rPr>
          <w:bCs/>
        </w:rPr>
        <w:t>Â</w:t>
      </w:r>
      <w:r w:rsidR="00022A02" w:rsidRPr="00022A02">
        <w:rPr>
          <w:bCs/>
        </w:rPr>
        <w:t xml:space="preserve">NCIA </w:t>
      </w:r>
      <w:r w:rsidR="00C32D74" w:rsidRPr="00022A02">
        <w:rPr>
          <w:bCs/>
        </w:rPr>
        <w:t xml:space="preserve"> SER</w:t>
      </w:r>
      <w:r w:rsidR="00022A02">
        <w:rPr>
          <w:bCs/>
        </w:rPr>
        <w:t>ÃO</w:t>
      </w:r>
      <w:r w:rsidR="00C32D74" w:rsidRPr="00022A02">
        <w:rPr>
          <w:bCs/>
        </w:rPr>
        <w:t xml:space="preserve"> DEFINIDAS CONFORME NECESSIDADES DO N</w:t>
      </w:r>
      <w:r w:rsidR="00FD1A77" w:rsidRPr="00022A02">
        <w:rPr>
          <w:bCs/>
        </w:rPr>
        <w:t>e</w:t>
      </w:r>
      <w:r w:rsidR="00C32D74" w:rsidRPr="00022A02">
        <w:rPr>
          <w:bCs/>
        </w:rPr>
        <w:t>aD</w:t>
      </w:r>
      <w:r w:rsidR="00FD1A77" w:rsidRPr="00022A02">
        <w:rPr>
          <w:bCs/>
        </w:rPr>
        <w:t>.</w:t>
      </w:r>
    </w:p>
    <w:p w14:paraId="3AE74260" w14:textId="77777777" w:rsidR="00DB5371" w:rsidRPr="00DB5371" w:rsidRDefault="00DB5371" w:rsidP="00DB5371">
      <w:pPr>
        <w:tabs>
          <w:tab w:val="left" w:pos="1692"/>
        </w:tabs>
        <w:spacing w:after="5"/>
        <w:ind w:left="1321"/>
        <w:rPr>
          <w:b/>
        </w:rPr>
      </w:pPr>
    </w:p>
    <w:tbl>
      <w:tblPr>
        <w:tblW w:w="9923" w:type="dxa"/>
        <w:tblInd w:w="675" w:type="dxa"/>
        <w:tblLayout w:type="fixed"/>
        <w:tblLook w:val="0000" w:firstRow="0" w:lastRow="0" w:firstColumn="0" w:lastColumn="0" w:noHBand="0" w:noVBand="0"/>
      </w:tblPr>
      <w:tblGrid>
        <w:gridCol w:w="2830"/>
        <w:gridCol w:w="3549"/>
        <w:gridCol w:w="3544"/>
      </w:tblGrid>
      <w:tr w:rsidR="00CC0216" w:rsidRPr="00D00808" w14:paraId="78531AFF" w14:textId="77777777" w:rsidTr="00FD1A77">
        <w:trPr>
          <w:trHeight w:val="779"/>
        </w:trPr>
        <w:tc>
          <w:tcPr>
            <w:tcW w:w="2830" w:type="dxa"/>
            <w:tcBorders>
              <w:top w:val="single" w:sz="4" w:space="0" w:color="000000"/>
              <w:left w:val="single" w:sz="4" w:space="0" w:color="000000"/>
              <w:right w:val="single" w:sz="4" w:space="0" w:color="000000"/>
            </w:tcBorders>
            <w:shd w:val="clear" w:color="auto" w:fill="DDD9C3" w:themeFill="background2" w:themeFillShade="E6"/>
            <w:vAlign w:val="center"/>
          </w:tcPr>
          <w:p w14:paraId="54EA2721" w14:textId="77777777" w:rsidR="00CC0216" w:rsidRPr="003D6766" w:rsidRDefault="00CC0216" w:rsidP="0019556D">
            <w:pPr>
              <w:jc w:val="center"/>
            </w:pPr>
            <w:r w:rsidRPr="003D6766">
              <w:rPr>
                <w:b/>
                <w:sz w:val="24"/>
                <w:szCs w:val="24"/>
              </w:rPr>
              <w:t>DISCIPLINAS</w:t>
            </w:r>
          </w:p>
        </w:tc>
        <w:tc>
          <w:tcPr>
            <w:tcW w:w="3549" w:type="dxa"/>
            <w:tcBorders>
              <w:top w:val="single" w:sz="4" w:space="0" w:color="000000"/>
              <w:left w:val="single" w:sz="4" w:space="0" w:color="000000"/>
              <w:right w:val="single" w:sz="4" w:space="0" w:color="000000"/>
            </w:tcBorders>
            <w:shd w:val="clear" w:color="auto" w:fill="DDD9C3" w:themeFill="background2" w:themeFillShade="E6"/>
            <w:vAlign w:val="center"/>
          </w:tcPr>
          <w:p w14:paraId="35EBF70E" w14:textId="77777777" w:rsidR="00CC0216" w:rsidRPr="003D6766" w:rsidRDefault="00CC0216" w:rsidP="0019556D">
            <w:pPr>
              <w:jc w:val="center"/>
            </w:pPr>
            <w:r w:rsidRPr="003D6766">
              <w:rPr>
                <w:b/>
                <w:sz w:val="24"/>
                <w:szCs w:val="24"/>
              </w:rPr>
              <w:t>EMENTAS</w:t>
            </w:r>
          </w:p>
        </w:tc>
        <w:tc>
          <w:tcPr>
            <w:tcW w:w="3544" w:type="dxa"/>
            <w:tcBorders>
              <w:top w:val="single" w:sz="4" w:space="0" w:color="000000"/>
              <w:left w:val="single" w:sz="4" w:space="0" w:color="000000"/>
              <w:right w:val="single" w:sz="4" w:space="0" w:color="000000"/>
            </w:tcBorders>
            <w:shd w:val="clear" w:color="auto" w:fill="DDD9C3" w:themeFill="background2" w:themeFillShade="E6"/>
            <w:vAlign w:val="center"/>
          </w:tcPr>
          <w:p w14:paraId="3871944D" w14:textId="77777777" w:rsidR="00CC0216" w:rsidRPr="003D6766" w:rsidRDefault="00CC0216" w:rsidP="0019556D">
            <w:pPr>
              <w:jc w:val="center"/>
              <w:rPr>
                <w:b/>
                <w:sz w:val="24"/>
                <w:szCs w:val="24"/>
              </w:rPr>
            </w:pPr>
            <w:r w:rsidRPr="003D6766">
              <w:rPr>
                <w:b/>
                <w:sz w:val="24"/>
                <w:szCs w:val="24"/>
              </w:rPr>
              <w:t>FORMAÇÃO REQUERIDA</w:t>
            </w:r>
          </w:p>
        </w:tc>
      </w:tr>
      <w:tr w:rsidR="00B34BBA" w:rsidRPr="00D00808" w14:paraId="59F22FC4" w14:textId="77777777" w:rsidTr="00CC0216">
        <w:tc>
          <w:tcPr>
            <w:tcW w:w="2830" w:type="dxa"/>
            <w:tcBorders>
              <w:top w:val="single" w:sz="4" w:space="0" w:color="000000"/>
              <w:left w:val="single" w:sz="4" w:space="0" w:color="000000"/>
              <w:bottom w:val="single" w:sz="4" w:space="0" w:color="000000"/>
            </w:tcBorders>
            <w:vAlign w:val="center"/>
          </w:tcPr>
          <w:p w14:paraId="54248EA3" w14:textId="1980DF3B" w:rsidR="00FD1A77" w:rsidRDefault="00B34BBA" w:rsidP="00FD1A77">
            <w:pPr>
              <w:jc w:val="center"/>
              <w:rPr>
                <w:sz w:val="20"/>
                <w:szCs w:val="20"/>
              </w:rPr>
            </w:pPr>
            <w:r w:rsidRPr="003D6766">
              <w:rPr>
                <w:sz w:val="20"/>
                <w:szCs w:val="20"/>
                <w:shd w:val="clear" w:color="auto" w:fill="FFFFFF"/>
              </w:rPr>
              <w:t>Microbiologia Aplicada</w:t>
            </w:r>
          </w:p>
          <w:p w14:paraId="273F9E5A" w14:textId="1AAC0410" w:rsidR="00B34BBA" w:rsidRPr="003D6766" w:rsidRDefault="00B34BBA" w:rsidP="00FD1A77">
            <w:pPr>
              <w:jc w:val="center"/>
              <w:rPr>
                <w:sz w:val="20"/>
                <w:szCs w:val="20"/>
              </w:rPr>
            </w:pPr>
            <w:r w:rsidRPr="003D6766">
              <w:rPr>
                <w:sz w:val="20"/>
                <w:szCs w:val="20"/>
              </w:rPr>
              <w:t>(60h)</w:t>
            </w:r>
          </w:p>
          <w:p w14:paraId="4EAAA3F5" w14:textId="77777777" w:rsidR="00B34BBA" w:rsidRPr="003D6766" w:rsidRDefault="00B34BBA" w:rsidP="003D6766">
            <w:pPr>
              <w:jc w:val="both"/>
              <w:rPr>
                <w:sz w:val="20"/>
                <w:szCs w:val="20"/>
              </w:rPr>
            </w:pPr>
          </w:p>
        </w:tc>
        <w:tc>
          <w:tcPr>
            <w:tcW w:w="3549" w:type="dxa"/>
            <w:tcBorders>
              <w:top w:val="single" w:sz="4" w:space="0" w:color="000000"/>
              <w:left w:val="single" w:sz="4" w:space="0" w:color="000000"/>
              <w:bottom w:val="single" w:sz="4" w:space="0" w:color="000000"/>
              <w:right w:val="single" w:sz="4" w:space="0" w:color="000000"/>
            </w:tcBorders>
          </w:tcPr>
          <w:p w14:paraId="482D0028" w14:textId="77777777" w:rsidR="00A35AEA" w:rsidRPr="003D6766" w:rsidRDefault="00A35AEA" w:rsidP="003D6766">
            <w:pPr>
              <w:jc w:val="both"/>
              <w:rPr>
                <w:sz w:val="20"/>
                <w:szCs w:val="20"/>
              </w:rPr>
            </w:pPr>
          </w:p>
          <w:p w14:paraId="0360CFDD" w14:textId="382D9800" w:rsidR="00B34BBA" w:rsidRPr="003D6766" w:rsidRDefault="00B34BBA" w:rsidP="003D6766">
            <w:pPr>
              <w:jc w:val="both"/>
              <w:rPr>
                <w:sz w:val="20"/>
                <w:szCs w:val="20"/>
              </w:rPr>
            </w:pPr>
            <w:r w:rsidRPr="003D6766">
              <w:rPr>
                <w:sz w:val="20"/>
                <w:szCs w:val="20"/>
              </w:rPr>
              <w:t>Procedimentos básicos de análises microbiológicas aplicadas ao processo de açúcar e álcool. Testes de seleção de antibióticos e bactericidas. Técnicas de verificação das áreas do processo.</w:t>
            </w:r>
          </w:p>
        </w:tc>
        <w:tc>
          <w:tcPr>
            <w:tcW w:w="3544" w:type="dxa"/>
            <w:tcBorders>
              <w:top w:val="single" w:sz="4" w:space="0" w:color="000000"/>
              <w:left w:val="single" w:sz="4" w:space="0" w:color="000000"/>
              <w:bottom w:val="single" w:sz="4" w:space="0" w:color="000000"/>
              <w:right w:val="single" w:sz="4" w:space="0" w:color="000000"/>
            </w:tcBorders>
          </w:tcPr>
          <w:p w14:paraId="1FB9DBAF" w14:textId="77777777" w:rsidR="00A35AEA" w:rsidRPr="003D6766" w:rsidRDefault="00A35AEA" w:rsidP="003D6766">
            <w:pPr>
              <w:jc w:val="both"/>
              <w:rPr>
                <w:sz w:val="20"/>
                <w:szCs w:val="20"/>
              </w:rPr>
            </w:pPr>
          </w:p>
          <w:p w14:paraId="34130D4E" w14:textId="5C17FFB6" w:rsidR="00B34BBA" w:rsidRPr="003D6766" w:rsidRDefault="00B34BBA" w:rsidP="003D6766">
            <w:pPr>
              <w:jc w:val="both"/>
              <w:rPr>
                <w:sz w:val="20"/>
                <w:szCs w:val="20"/>
              </w:rPr>
            </w:pPr>
            <w:r w:rsidRPr="003D6766">
              <w:rPr>
                <w:sz w:val="20"/>
                <w:szCs w:val="20"/>
              </w:rPr>
              <w:t>Graduação ou pós-graduação em Ciências Biológicas, Engenharia Ambiental, Licenciatura em biologia ou áreas afins que tenha cursado o componente curricular ou experiência comprovada de 1 ano na área do componente curricular.</w:t>
            </w:r>
          </w:p>
        </w:tc>
      </w:tr>
      <w:tr w:rsidR="00B34BBA" w:rsidRPr="00D00808" w14:paraId="078A5CDF" w14:textId="77777777" w:rsidTr="00CC0216">
        <w:tc>
          <w:tcPr>
            <w:tcW w:w="2830" w:type="dxa"/>
            <w:tcBorders>
              <w:top w:val="single" w:sz="4" w:space="0" w:color="000000"/>
              <w:left w:val="single" w:sz="4" w:space="0" w:color="000000"/>
              <w:bottom w:val="single" w:sz="4" w:space="0" w:color="000000"/>
            </w:tcBorders>
            <w:vAlign w:val="center"/>
          </w:tcPr>
          <w:p w14:paraId="30A171B2" w14:textId="77777777" w:rsidR="00FD1A77" w:rsidRDefault="00B34BBA" w:rsidP="00FD1A77">
            <w:pPr>
              <w:jc w:val="center"/>
              <w:rPr>
                <w:sz w:val="20"/>
                <w:szCs w:val="20"/>
                <w:shd w:val="clear" w:color="auto" w:fill="FFFFFF"/>
              </w:rPr>
            </w:pPr>
            <w:r w:rsidRPr="003D6766">
              <w:rPr>
                <w:sz w:val="20"/>
                <w:szCs w:val="20"/>
                <w:shd w:val="clear" w:color="auto" w:fill="FFFFFF"/>
              </w:rPr>
              <w:t xml:space="preserve">Inglês Instrumental </w:t>
            </w:r>
          </w:p>
          <w:p w14:paraId="3B1F6884" w14:textId="00009003" w:rsidR="00B34BBA" w:rsidRPr="003D6766" w:rsidRDefault="00B34BBA" w:rsidP="00FD1A77">
            <w:pPr>
              <w:jc w:val="center"/>
              <w:rPr>
                <w:iCs/>
                <w:sz w:val="20"/>
                <w:szCs w:val="20"/>
              </w:rPr>
            </w:pPr>
            <w:r w:rsidRPr="003D6766">
              <w:rPr>
                <w:sz w:val="20"/>
                <w:szCs w:val="20"/>
                <w:shd w:val="clear" w:color="auto" w:fill="FFFFFF"/>
              </w:rPr>
              <w:t>(40h)</w:t>
            </w:r>
          </w:p>
        </w:tc>
        <w:tc>
          <w:tcPr>
            <w:tcW w:w="3549" w:type="dxa"/>
            <w:tcBorders>
              <w:top w:val="single" w:sz="4" w:space="0" w:color="000000"/>
              <w:left w:val="single" w:sz="4" w:space="0" w:color="000000"/>
              <w:bottom w:val="single" w:sz="4" w:space="0" w:color="000000"/>
              <w:right w:val="single" w:sz="4" w:space="0" w:color="000000"/>
            </w:tcBorders>
          </w:tcPr>
          <w:p w14:paraId="20E2AB7D" w14:textId="77777777" w:rsidR="00A35AEA" w:rsidRPr="003D6766" w:rsidRDefault="00A35AEA" w:rsidP="003D6766">
            <w:pPr>
              <w:jc w:val="both"/>
              <w:rPr>
                <w:sz w:val="20"/>
                <w:szCs w:val="20"/>
              </w:rPr>
            </w:pPr>
          </w:p>
          <w:p w14:paraId="3EF96286" w14:textId="016BD54D" w:rsidR="00B34BBA" w:rsidRPr="003D6766" w:rsidRDefault="00B34BBA" w:rsidP="003D6766">
            <w:pPr>
              <w:jc w:val="both"/>
              <w:rPr>
                <w:sz w:val="20"/>
                <w:szCs w:val="20"/>
              </w:rPr>
            </w:pPr>
            <w:r w:rsidRPr="003D6766">
              <w:rPr>
                <w:sz w:val="20"/>
                <w:szCs w:val="20"/>
              </w:rPr>
              <w:t>Tópicos da Língua Inglesa fundamentais para desenvolver competências e habilidades de leitura  de diferentes gêneros gramaticais.</w:t>
            </w:r>
          </w:p>
        </w:tc>
        <w:tc>
          <w:tcPr>
            <w:tcW w:w="3544" w:type="dxa"/>
            <w:tcBorders>
              <w:top w:val="single" w:sz="4" w:space="0" w:color="000000"/>
              <w:left w:val="single" w:sz="4" w:space="0" w:color="000000"/>
              <w:bottom w:val="single" w:sz="4" w:space="0" w:color="000000"/>
              <w:right w:val="single" w:sz="4" w:space="0" w:color="000000"/>
            </w:tcBorders>
          </w:tcPr>
          <w:p w14:paraId="4247EB3B" w14:textId="77777777" w:rsidR="00A35AEA" w:rsidRPr="003D6766" w:rsidRDefault="00A35AEA" w:rsidP="003D6766">
            <w:pPr>
              <w:jc w:val="both"/>
              <w:rPr>
                <w:sz w:val="20"/>
                <w:szCs w:val="20"/>
              </w:rPr>
            </w:pPr>
          </w:p>
          <w:p w14:paraId="00458EF7" w14:textId="5C159026" w:rsidR="00B34BBA" w:rsidRPr="003D6766" w:rsidRDefault="00B34BBA" w:rsidP="003D6766">
            <w:pPr>
              <w:jc w:val="both"/>
              <w:rPr>
                <w:rFonts w:eastAsia="Calibri"/>
                <w:sz w:val="20"/>
                <w:szCs w:val="20"/>
              </w:rPr>
            </w:pPr>
            <w:r w:rsidRPr="003D6766">
              <w:rPr>
                <w:sz w:val="20"/>
                <w:szCs w:val="20"/>
              </w:rPr>
              <w:t xml:space="preserve">Graduação em Licenciatura em lingua portuguesa </w:t>
            </w:r>
            <w:r w:rsidR="00E34E58" w:rsidRPr="003D6766">
              <w:rPr>
                <w:sz w:val="20"/>
                <w:szCs w:val="20"/>
              </w:rPr>
              <w:t>– ingles</w:t>
            </w:r>
            <w:r w:rsidRPr="003D6766">
              <w:rPr>
                <w:sz w:val="20"/>
                <w:szCs w:val="20"/>
              </w:rPr>
              <w:t xml:space="preserve"> </w:t>
            </w:r>
            <w:r w:rsidR="002035AD" w:rsidRPr="003D6766">
              <w:rPr>
                <w:sz w:val="20"/>
                <w:szCs w:val="20"/>
              </w:rPr>
              <w:t>ou</w:t>
            </w:r>
            <w:r w:rsidRPr="003D6766">
              <w:rPr>
                <w:sz w:val="20"/>
                <w:szCs w:val="20"/>
              </w:rPr>
              <w:t xml:space="preserve"> pós-graduação em áreas afins que tenha cursado o componente curricular ou experiência comprovada de 1 ano na área do componente curricular</w:t>
            </w:r>
          </w:p>
        </w:tc>
      </w:tr>
      <w:tr w:rsidR="00E34E58" w:rsidRPr="003D6766" w14:paraId="36C307E8" w14:textId="77777777" w:rsidTr="00CC0216">
        <w:tc>
          <w:tcPr>
            <w:tcW w:w="2830" w:type="dxa"/>
            <w:tcBorders>
              <w:top w:val="single" w:sz="4" w:space="0" w:color="000000"/>
              <w:left w:val="single" w:sz="4" w:space="0" w:color="000000"/>
              <w:bottom w:val="single" w:sz="4" w:space="0" w:color="000000"/>
            </w:tcBorders>
            <w:vAlign w:val="center"/>
          </w:tcPr>
          <w:p w14:paraId="0A8F9CAB" w14:textId="77777777" w:rsidR="00E34E58" w:rsidRPr="003D6766" w:rsidRDefault="00E34E58" w:rsidP="00FD1A77">
            <w:pPr>
              <w:jc w:val="center"/>
              <w:rPr>
                <w:sz w:val="20"/>
                <w:szCs w:val="20"/>
                <w:shd w:val="clear" w:color="auto" w:fill="FFFFFF"/>
              </w:rPr>
            </w:pPr>
            <w:r w:rsidRPr="003D6766">
              <w:rPr>
                <w:sz w:val="20"/>
                <w:szCs w:val="20"/>
                <w:shd w:val="clear" w:color="auto" w:fill="FFFFFF"/>
              </w:rPr>
              <w:t>Tecnologia, Meio Ambiente e Gestão dos   Resíduos</w:t>
            </w:r>
          </w:p>
          <w:p w14:paraId="621980E5" w14:textId="0FE6B679" w:rsidR="00E34E58" w:rsidRPr="003D6766" w:rsidRDefault="00E34E58" w:rsidP="00FD1A77">
            <w:pPr>
              <w:jc w:val="center"/>
              <w:rPr>
                <w:iCs/>
                <w:sz w:val="20"/>
                <w:szCs w:val="20"/>
              </w:rPr>
            </w:pPr>
            <w:r w:rsidRPr="003D6766">
              <w:rPr>
                <w:sz w:val="20"/>
                <w:szCs w:val="20"/>
                <w:shd w:val="clear" w:color="auto" w:fill="FFFFFF"/>
              </w:rPr>
              <w:t>(60h)</w:t>
            </w:r>
          </w:p>
        </w:tc>
        <w:tc>
          <w:tcPr>
            <w:tcW w:w="3549" w:type="dxa"/>
            <w:tcBorders>
              <w:top w:val="single" w:sz="4" w:space="0" w:color="000000"/>
              <w:left w:val="single" w:sz="4" w:space="0" w:color="000000"/>
              <w:bottom w:val="single" w:sz="4" w:space="0" w:color="000000"/>
              <w:right w:val="single" w:sz="4" w:space="0" w:color="000000"/>
            </w:tcBorders>
          </w:tcPr>
          <w:p w14:paraId="6166E0A4" w14:textId="77777777" w:rsidR="00A35AEA" w:rsidRPr="003D6766" w:rsidRDefault="00A35AEA" w:rsidP="003D6766">
            <w:pPr>
              <w:jc w:val="both"/>
              <w:rPr>
                <w:sz w:val="20"/>
                <w:szCs w:val="20"/>
              </w:rPr>
            </w:pPr>
          </w:p>
          <w:p w14:paraId="21065F54" w14:textId="77777777" w:rsidR="00E34E58" w:rsidRPr="003D6766" w:rsidRDefault="00E34E58" w:rsidP="003D6766">
            <w:pPr>
              <w:jc w:val="both"/>
              <w:rPr>
                <w:sz w:val="20"/>
                <w:szCs w:val="20"/>
              </w:rPr>
            </w:pPr>
            <w:r w:rsidRPr="003D6766">
              <w:rPr>
                <w:sz w:val="20"/>
                <w:szCs w:val="20"/>
              </w:rPr>
              <w:t>A questão ambiental e produção tecnológica. O papel da tecnologia no âmbito dos recursos naturais Impacto dos efluentes de processo nas estações de tratamento com base nas suas características. Impurezas da água e tipos de tratamento. Tipos de equipamentos de uma estação de tratamento de efluentes e seus objetivos. Tipos de tratamentos físicos, químicos e biológicos de efluentes industriais e suas variáveis de controle. Tratamentos anaeróbicos e aeróbicos e suas diferenças. Programas de recuperação e otimização de efluentes. Impactos ambientais decorrentes do descarte dos diversos tipos de resíduos nos efluentes industriais. Legislação Ambiental aplicável ao Setor Industrial. Procedimentos e Normas Ambientais Internacionais. A diversificação do setor sucroalcooleiro. Os principais subprodutos: bagaço de cana-de-açúcar e seus derivados, torta de filtro, leveduras, melaço, vinhaça, óleo fusel, gás carbônico, produção de bioetanol e plástico biodegradável.</w:t>
            </w:r>
          </w:p>
          <w:p w14:paraId="393368BD" w14:textId="77777777" w:rsidR="00A02149" w:rsidRPr="003D6766" w:rsidRDefault="00A02149" w:rsidP="003D6766">
            <w:pPr>
              <w:jc w:val="both"/>
              <w:rPr>
                <w:sz w:val="20"/>
                <w:szCs w:val="20"/>
              </w:rPr>
            </w:pPr>
          </w:p>
          <w:p w14:paraId="0772CE04" w14:textId="0D32D495" w:rsidR="00A02149" w:rsidRPr="003D6766" w:rsidRDefault="00A02149" w:rsidP="003D6766">
            <w:pPr>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19A6F86" w14:textId="77777777" w:rsidR="00D00808" w:rsidRPr="003D6766" w:rsidRDefault="00D00808" w:rsidP="003D6766">
            <w:pPr>
              <w:jc w:val="both"/>
              <w:rPr>
                <w:sz w:val="20"/>
                <w:szCs w:val="20"/>
              </w:rPr>
            </w:pPr>
          </w:p>
          <w:p w14:paraId="1D8EA04C" w14:textId="77777777" w:rsidR="00D00808" w:rsidRPr="003D6766" w:rsidRDefault="00D00808" w:rsidP="003D6766">
            <w:pPr>
              <w:jc w:val="both"/>
              <w:rPr>
                <w:sz w:val="20"/>
                <w:szCs w:val="20"/>
              </w:rPr>
            </w:pPr>
          </w:p>
          <w:p w14:paraId="1794156E" w14:textId="11420C07" w:rsidR="00E34E58" w:rsidRPr="003D6766" w:rsidRDefault="00E34E58" w:rsidP="003D6766">
            <w:pPr>
              <w:jc w:val="both"/>
              <w:rPr>
                <w:sz w:val="20"/>
                <w:szCs w:val="20"/>
              </w:rPr>
            </w:pPr>
            <w:r w:rsidRPr="003D6766">
              <w:rPr>
                <w:sz w:val="20"/>
                <w:szCs w:val="20"/>
              </w:rPr>
              <w:t xml:space="preserve">Graduação ou pós-graduação em Ciências Biológicas, Gestão Ambiental, Engenharia Ambiental, Engenharia de Química, Engenharia de Alimentos, Engenharia  de Produção </w:t>
            </w:r>
            <w:r w:rsidR="002035AD" w:rsidRPr="003D6766">
              <w:rPr>
                <w:sz w:val="20"/>
                <w:szCs w:val="20"/>
              </w:rPr>
              <w:t xml:space="preserve">ou </w:t>
            </w:r>
            <w:r w:rsidRPr="003D6766">
              <w:rPr>
                <w:sz w:val="20"/>
                <w:szCs w:val="20"/>
              </w:rPr>
              <w:t>áreas afins</w:t>
            </w:r>
            <w:r w:rsidR="002035AD" w:rsidRPr="003D6766">
              <w:rPr>
                <w:sz w:val="20"/>
                <w:szCs w:val="20"/>
              </w:rPr>
              <w:t>,</w:t>
            </w:r>
            <w:r w:rsidRPr="003D6766">
              <w:rPr>
                <w:sz w:val="20"/>
                <w:szCs w:val="20"/>
              </w:rPr>
              <w:t xml:space="preserve"> que tenha cursado o componente curricular ou experiência comprovada de 1 ano na área do componente curricular.</w:t>
            </w:r>
          </w:p>
          <w:p w14:paraId="4FAD19DD" w14:textId="77777777" w:rsidR="00E34E58" w:rsidRPr="003D6766" w:rsidRDefault="00E34E58" w:rsidP="003D6766">
            <w:pPr>
              <w:jc w:val="both"/>
              <w:rPr>
                <w:sz w:val="20"/>
                <w:szCs w:val="20"/>
              </w:rPr>
            </w:pPr>
          </w:p>
          <w:p w14:paraId="4D4049D3" w14:textId="77777777" w:rsidR="00E34E58" w:rsidRPr="003D6766" w:rsidRDefault="00E34E58" w:rsidP="003D6766">
            <w:pPr>
              <w:jc w:val="both"/>
              <w:rPr>
                <w:sz w:val="20"/>
                <w:szCs w:val="20"/>
              </w:rPr>
            </w:pPr>
          </w:p>
          <w:p w14:paraId="5A562B2B" w14:textId="073ED2E5" w:rsidR="00E34E58" w:rsidRPr="003D6766" w:rsidRDefault="00E34E58" w:rsidP="003D6766">
            <w:pPr>
              <w:jc w:val="both"/>
              <w:rPr>
                <w:sz w:val="20"/>
                <w:szCs w:val="20"/>
              </w:rPr>
            </w:pPr>
          </w:p>
        </w:tc>
      </w:tr>
      <w:tr w:rsidR="00E34E58" w:rsidRPr="003D6766" w14:paraId="087B92CB" w14:textId="77777777" w:rsidTr="00CC0216">
        <w:tc>
          <w:tcPr>
            <w:tcW w:w="2830" w:type="dxa"/>
            <w:tcBorders>
              <w:top w:val="single" w:sz="4" w:space="0" w:color="000000"/>
              <w:left w:val="single" w:sz="4" w:space="0" w:color="000000"/>
              <w:bottom w:val="single" w:sz="4" w:space="0" w:color="000000"/>
            </w:tcBorders>
            <w:vAlign w:val="center"/>
          </w:tcPr>
          <w:p w14:paraId="73132FB6" w14:textId="25B940BF" w:rsidR="00E34E58" w:rsidRPr="003D6766" w:rsidRDefault="00E34E58" w:rsidP="003D6766">
            <w:pPr>
              <w:jc w:val="both"/>
              <w:rPr>
                <w:iCs/>
                <w:sz w:val="20"/>
                <w:szCs w:val="20"/>
              </w:rPr>
            </w:pPr>
            <w:r w:rsidRPr="003D6766">
              <w:rPr>
                <w:sz w:val="20"/>
                <w:szCs w:val="20"/>
                <w:shd w:val="clear" w:color="auto" w:fill="FFFFFF"/>
              </w:rPr>
              <w:t>Equipamentos na Indústria Sucroalcooleira (80h)</w:t>
            </w:r>
          </w:p>
        </w:tc>
        <w:tc>
          <w:tcPr>
            <w:tcW w:w="3549" w:type="dxa"/>
            <w:tcBorders>
              <w:top w:val="single" w:sz="4" w:space="0" w:color="000000"/>
              <w:left w:val="single" w:sz="4" w:space="0" w:color="000000"/>
              <w:bottom w:val="single" w:sz="4" w:space="0" w:color="000000"/>
              <w:right w:val="single" w:sz="4" w:space="0" w:color="000000"/>
            </w:tcBorders>
          </w:tcPr>
          <w:p w14:paraId="1782CFF9" w14:textId="77777777" w:rsidR="00A35AEA" w:rsidRPr="003D6766" w:rsidRDefault="00A35AEA" w:rsidP="003D6766">
            <w:pPr>
              <w:jc w:val="both"/>
              <w:rPr>
                <w:sz w:val="20"/>
                <w:szCs w:val="20"/>
              </w:rPr>
            </w:pPr>
          </w:p>
          <w:p w14:paraId="19CD267E" w14:textId="77777777" w:rsidR="00E34E58" w:rsidRDefault="0061115E" w:rsidP="003D6766">
            <w:pPr>
              <w:jc w:val="both"/>
              <w:rPr>
                <w:sz w:val="20"/>
                <w:szCs w:val="20"/>
              </w:rPr>
            </w:pPr>
            <w:r w:rsidRPr="003D6766">
              <w:rPr>
                <w:sz w:val="20"/>
                <w:szCs w:val="20"/>
              </w:rPr>
              <w:t>Fundamentos de eletrônica e eletrotécnica. A natureza da eletricidade. Transformadores, geradores, motores, purgadores, tipos de purgadores, válvulas, tipos de válvulas, bombas, tipos de bombas, sistema de engrenagem. Fundamentos e operação de caldeiras e tipos de caldeiras, transferência de calor e suas características nesta operação. Fundamentos e operação da geração de energia e distribuição dentro de uma planta industrial. Informática aplicada ao controle de processos industriais. Sistemas supervisórios.</w:t>
            </w:r>
          </w:p>
          <w:p w14:paraId="421A508E" w14:textId="5F8F5C19" w:rsidR="00C76B65" w:rsidRPr="003D6766" w:rsidRDefault="00C76B65" w:rsidP="003D6766">
            <w:pPr>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346BEE1" w14:textId="77777777" w:rsidR="00A35AEA" w:rsidRPr="003D6766" w:rsidRDefault="00A35AEA" w:rsidP="003D6766">
            <w:pPr>
              <w:jc w:val="both"/>
              <w:rPr>
                <w:sz w:val="20"/>
                <w:szCs w:val="20"/>
              </w:rPr>
            </w:pPr>
          </w:p>
          <w:p w14:paraId="06911FBF" w14:textId="2F48EEF1" w:rsidR="00E34E58" w:rsidRPr="003D6766" w:rsidRDefault="0061115E" w:rsidP="003D6766">
            <w:pPr>
              <w:jc w:val="both"/>
              <w:rPr>
                <w:sz w:val="20"/>
                <w:szCs w:val="20"/>
              </w:rPr>
            </w:pPr>
            <w:r w:rsidRPr="003D6766">
              <w:rPr>
                <w:sz w:val="20"/>
                <w:szCs w:val="20"/>
              </w:rPr>
              <w:t>Graduação ou pós-graduação em qualquer área que tenha</w:t>
            </w:r>
            <w:r w:rsidR="003D6766">
              <w:rPr>
                <w:sz w:val="20"/>
                <w:szCs w:val="20"/>
              </w:rPr>
              <w:t xml:space="preserve"> </w:t>
            </w:r>
            <w:r w:rsidRPr="003D6766">
              <w:rPr>
                <w:sz w:val="20"/>
                <w:szCs w:val="20"/>
              </w:rPr>
              <w:t>cursado o componente curricular ou experiência comprovada de 1 ano na área do componente curricular.</w:t>
            </w:r>
          </w:p>
        </w:tc>
      </w:tr>
      <w:tr w:rsidR="00E34E58" w:rsidRPr="003D6766" w14:paraId="18E314FF" w14:textId="77777777" w:rsidTr="00CC0216">
        <w:tc>
          <w:tcPr>
            <w:tcW w:w="2830" w:type="dxa"/>
            <w:tcBorders>
              <w:top w:val="single" w:sz="4" w:space="0" w:color="000000"/>
              <w:left w:val="single" w:sz="4" w:space="0" w:color="000000"/>
              <w:bottom w:val="single" w:sz="4" w:space="0" w:color="000000"/>
            </w:tcBorders>
            <w:vAlign w:val="center"/>
          </w:tcPr>
          <w:p w14:paraId="0471DC9F" w14:textId="1F295F75" w:rsidR="00FD1A77" w:rsidRDefault="00E34E58" w:rsidP="00FD1A77">
            <w:pPr>
              <w:jc w:val="center"/>
              <w:rPr>
                <w:sz w:val="20"/>
                <w:szCs w:val="20"/>
                <w:shd w:val="clear" w:color="auto" w:fill="FFFFFF"/>
              </w:rPr>
            </w:pPr>
            <w:r w:rsidRPr="003D6766">
              <w:rPr>
                <w:sz w:val="20"/>
                <w:szCs w:val="20"/>
                <w:shd w:val="clear" w:color="auto" w:fill="FFFFFF"/>
              </w:rPr>
              <w:t>Química II</w:t>
            </w:r>
          </w:p>
          <w:p w14:paraId="07BB3643" w14:textId="3C9392C1" w:rsidR="00E34E58" w:rsidRPr="003D6766" w:rsidRDefault="00E34E58" w:rsidP="00FD1A77">
            <w:pPr>
              <w:jc w:val="center"/>
              <w:rPr>
                <w:iCs/>
                <w:sz w:val="20"/>
                <w:szCs w:val="20"/>
              </w:rPr>
            </w:pPr>
            <w:r w:rsidRPr="003D6766">
              <w:rPr>
                <w:sz w:val="20"/>
                <w:szCs w:val="20"/>
                <w:shd w:val="clear" w:color="auto" w:fill="FFFFFF"/>
              </w:rPr>
              <w:t>(</w:t>
            </w:r>
            <w:r w:rsidRPr="003D6766">
              <w:rPr>
                <w:sz w:val="20"/>
                <w:szCs w:val="20"/>
              </w:rPr>
              <w:t>60h)</w:t>
            </w:r>
          </w:p>
        </w:tc>
        <w:tc>
          <w:tcPr>
            <w:tcW w:w="3549" w:type="dxa"/>
            <w:tcBorders>
              <w:top w:val="single" w:sz="4" w:space="0" w:color="000000"/>
              <w:left w:val="single" w:sz="4" w:space="0" w:color="000000"/>
              <w:bottom w:val="single" w:sz="4" w:space="0" w:color="000000"/>
              <w:right w:val="single" w:sz="4" w:space="0" w:color="000000"/>
            </w:tcBorders>
          </w:tcPr>
          <w:p w14:paraId="62D97A8C" w14:textId="77777777" w:rsidR="00A35AEA" w:rsidRPr="003D6766" w:rsidRDefault="00A35AEA" w:rsidP="003D6766">
            <w:pPr>
              <w:jc w:val="both"/>
              <w:rPr>
                <w:sz w:val="20"/>
                <w:szCs w:val="20"/>
              </w:rPr>
            </w:pPr>
          </w:p>
          <w:p w14:paraId="37BCF530" w14:textId="77777777" w:rsidR="00E34E58" w:rsidRDefault="0061115E" w:rsidP="003D6766">
            <w:pPr>
              <w:jc w:val="both"/>
              <w:rPr>
                <w:sz w:val="20"/>
                <w:szCs w:val="20"/>
              </w:rPr>
            </w:pPr>
            <w:r w:rsidRPr="003D6766">
              <w:rPr>
                <w:sz w:val="20"/>
                <w:szCs w:val="20"/>
              </w:rPr>
              <w:t>Técnicas básicas de laboratório (análises). Cálculos para a diluição e concentração de soluções e suas unidades. Identificação de vidrarias, equipamentos e instrumentos utilizados nas análises. Metodologias de análise em laboratório. Relatórios de controle de processo. Balanço de massa. Balanço hídrico.</w:t>
            </w:r>
          </w:p>
          <w:p w14:paraId="341D6AE1" w14:textId="6E4A6977" w:rsidR="00C76B65" w:rsidRPr="003D6766" w:rsidRDefault="00C76B65" w:rsidP="003D6766">
            <w:pPr>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4365EFA4" w14:textId="77777777" w:rsidR="00E34E58" w:rsidRPr="003D6766" w:rsidRDefault="00E34E58" w:rsidP="003D6766">
            <w:pPr>
              <w:jc w:val="both"/>
              <w:rPr>
                <w:sz w:val="20"/>
                <w:szCs w:val="20"/>
              </w:rPr>
            </w:pPr>
          </w:p>
          <w:p w14:paraId="6799F89A" w14:textId="5DFC7590" w:rsidR="00E34E58" w:rsidRPr="003D6766" w:rsidRDefault="0061115E" w:rsidP="003D6766">
            <w:pPr>
              <w:jc w:val="both"/>
              <w:rPr>
                <w:sz w:val="20"/>
                <w:szCs w:val="20"/>
              </w:rPr>
            </w:pPr>
            <w:r w:rsidRPr="003D6766">
              <w:rPr>
                <w:sz w:val="20"/>
                <w:szCs w:val="20"/>
              </w:rPr>
              <w:t>Graduação ou pós-graduação em Engenharia de Química, Química Industrial ou áreas afins que tenha cursado o componente curricular ou experiência comprovada de 1 ano na área do componente curricular.</w:t>
            </w:r>
          </w:p>
        </w:tc>
      </w:tr>
      <w:tr w:rsidR="00E34E58" w:rsidRPr="00D00808" w14:paraId="002AAEB5" w14:textId="77777777" w:rsidTr="00CC0216">
        <w:tc>
          <w:tcPr>
            <w:tcW w:w="2830" w:type="dxa"/>
            <w:tcBorders>
              <w:top w:val="single" w:sz="4" w:space="0" w:color="000000"/>
              <w:left w:val="single" w:sz="4" w:space="0" w:color="000000"/>
              <w:bottom w:val="single" w:sz="4" w:space="0" w:color="000000"/>
            </w:tcBorders>
            <w:vAlign w:val="center"/>
          </w:tcPr>
          <w:p w14:paraId="5A59DDA2" w14:textId="44986E43" w:rsidR="00FD1A77" w:rsidRDefault="00E34E58" w:rsidP="00FD1A77">
            <w:pPr>
              <w:jc w:val="center"/>
              <w:rPr>
                <w:sz w:val="20"/>
                <w:szCs w:val="20"/>
                <w:shd w:val="clear" w:color="auto" w:fill="FFFFFF"/>
              </w:rPr>
            </w:pPr>
            <w:r w:rsidRPr="003D6766">
              <w:rPr>
                <w:sz w:val="20"/>
                <w:szCs w:val="20"/>
                <w:shd w:val="clear" w:color="auto" w:fill="FFFFFF"/>
              </w:rPr>
              <w:t>Informática Aplicada</w:t>
            </w:r>
          </w:p>
          <w:p w14:paraId="5AA94770" w14:textId="113FDEFA" w:rsidR="00E34E58" w:rsidRPr="003D6766" w:rsidRDefault="00E34E58" w:rsidP="00FD1A77">
            <w:pPr>
              <w:jc w:val="center"/>
              <w:rPr>
                <w:iCs/>
                <w:sz w:val="20"/>
                <w:szCs w:val="20"/>
              </w:rPr>
            </w:pPr>
            <w:r w:rsidRPr="003D6766">
              <w:rPr>
                <w:sz w:val="20"/>
                <w:szCs w:val="20"/>
                <w:shd w:val="clear" w:color="auto" w:fill="FFFFFF"/>
              </w:rPr>
              <w:t>(</w:t>
            </w:r>
            <w:r w:rsidRPr="003D6766">
              <w:rPr>
                <w:sz w:val="20"/>
                <w:szCs w:val="20"/>
              </w:rPr>
              <w:t>60h)</w:t>
            </w:r>
          </w:p>
        </w:tc>
        <w:tc>
          <w:tcPr>
            <w:tcW w:w="3549" w:type="dxa"/>
            <w:tcBorders>
              <w:top w:val="single" w:sz="4" w:space="0" w:color="000000"/>
              <w:left w:val="single" w:sz="4" w:space="0" w:color="000000"/>
              <w:bottom w:val="single" w:sz="4" w:space="0" w:color="000000"/>
              <w:right w:val="single" w:sz="4" w:space="0" w:color="000000"/>
            </w:tcBorders>
          </w:tcPr>
          <w:p w14:paraId="2E016F99" w14:textId="77777777" w:rsidR="00A35AEA" w:rsidRPr="003D6766" w:rsidRDefault="00A35AEA" w:rsidP="003D6766">
            <w:pPr>
              <w:jc w:val="both"/>
              <w:rPr>
                <w:sz w:val="20"/>
                <w:szCs w:val="20"/>
              </w:rPr>
            </w:pPr>
          </w:p>
          <w:p w14:paraId="2B26747F" w14:textId="4C3F287F" w:rsidR="00E34E58" w:rsidRPr="003D6766" w:rsidRDefault="0061115E" w:rsidP="003D6766">
            <w:pPr>
              <w:jc w:val="both"/>
              <w:rPr>
                <w:sz w:val="20"/>
                <w:szCs w:val="20"/>
              </w:rPr>
            </w:pPr>
            <w:r w:rsidRPr="003D6766">
              <w:rPr>
                <w:sz w:val="20"/>
                <w:szCs w:val="20"/>
              </w:rPr>
              <w:t>Informática na produção de Acúcar e Álcool, Softwares  para o Setor Sucroalcooleiro, Noções de Processos e  Automação, Gestão de Projetos, Planilhas Eletrônicas , Segurança da Informação</w:t>
            </w:r>
          </w:p>
        </w:tc>
        <w:tc>
          <w:tcPr>
            <w:tcW w:w="3544" w:type="dxa"/>
            <w:tcBorders>
              <w:top w:val="single" w:sz="4" w:space="0" w:color="000000"/>
              <w:left w:val="single" w:sz="4" w:space="0" w:color="000000"/>
              <w:bottom w:val="single" w:sz="4" w:space="0" w:color="000000"/>
              <w:right w:val="single" w:sz="4" w:space="0" w:color="000000"/>
            </w:tcBorders>
          </w:tcPr>
          <w:p w14:paraId="0290DB8D" w14:textId="77777777" w:rsidR="00A35AEA" w:rsidRPr="003D6766" w:rsidRDefault="00A35AEA" w:rsidP="003D6766">
            <w:pPr>
              <w:pStyle w:val="Default"/>
              <w:jc w:val="both"/>
              <w:rPr>
                <w:sz w:val="20"/>
                <w:szCs w:val="20"/>
              </w:rPr>
            </w:pPr>
          </w:p>
          <w:p w14:paraId="6FAD0788" w14:textId="1A8D2C2C" w:rsidR="0061115E" w:rsidRPr="003D6766" w:rsidRDefault="0061115E" w:rsidP="003D6766">
            <w:pPr>
              <w:pStyle w:val="Default"/>
              <w:jc w:val="both"/>
              <w:rPr>
                <w:sz w:val="20"/>
                <w:szCs w:val="20"/>
              </w:rPr>
            </w:pPr>
            <w:r w:rsidRPr="003D6766">
              <w:rPr>
                <w:sz w:val="20"/>
                <w:szCs w:val="20"/>
              </w:rPr>
              <w:t>Graduação em Licenciatura Plena em Matemática ou Informática ou pós-graduação em áreas afins que tenha cursado o componente curricular ou experiência comprovada de 1 ano na área do componente curricular</w:t>
            </w:r>
            <w:r w:rsidR="00C32D74">
              <w:rPr>
                <w:sz w:val="20"/>
                <w:szCs w:val="20"/>
              </w:rPr>
              <w:t>.</w:t>
            </w:r>
            <w:r w:rsidRPr="003D6766">
              <w:rPr>
                <w:sz w:val="20"/>
                <w:szCs w:val="20"/>
              </w:rPr>
              <w:t xml:space="preserve"> </w:t>
            </w:r>
          </w:p>
          <w:p w14:paraId="7D4FF9AF" w14:textId="29E902B7" w:rsidR="00E34E58" w:rsidRPr="003D6766" w:rsidRDefault="00E34E58" w:rsidP="003D6766">
            <w:pPr>
              <w:jc w:val="both"/>
              <w:rPr>
                <w:sz w:val="20"/>
                <w:szCs w:val="20"/>
              </w:rPr>
            </w:pPr>
          </w:p>
        </w:tc>
      </w:tr>
      <w:tr w:rsidR="00E34E58" w14:paraId="55FE41E4" w14:textId="77777777" w:rsidTr="00CC0216">
        <w:tc>
          <w:tcPr>
            <w:tcW w:w="2830" w:type="dxa"/>
            <w:tcBorders>
              <w:top w:val="single" w:sz="4" w:space="0" w:color="000000"/>
              <w:left w:val="single" w:sz="4" w:space="0" w:color="000000"/>
              <w:bottom w:val="single" w:sz="4" w:space="0" w:color="000000"/>
            </w:tcBorders>
            <w:vAlign w:val="center"/>
          </w:tcPr>
          <w:p w14:paraId="4E5D712D" w14:textId="71CBB06C" w:rsidR="00FD1A77" w:rsidRDefault="00E34E58" w:rsidP="00FD1A77">
            <w:pPr>
              <w:jc w:val="center"/>
              <w:rPr>
                <w:sz w:val="20"/>
                <w:szCs w:val="20"/>
              </w:rPr>
            </w:pPr>
            <w:r w:rsidRPr="003D6766">
              <w:rPr>
                <w:sz w:val="20"/>
                <w:szCs w:val="20"/>
                <w:shd w:val="clear" w:color="auto" w:fill="FFFFFF"/>
              </w:rPr>
              <w:t>Sociologia do Trabalho</w:t>
            </w:r>
          </w:p>
          <w:p w14:paraId="007CFA40" w14:textId="26CAD516" w:rsidR="00E34E58" w:rsidRPr="003D6766" w:rsidRDefault="00E34E58" w:rsidP="00FD1A77">
            <w:pPr>
              <w:jc w:val="center"/>
              <w:rPr>
                <w:iCs/>
                <w:sz w:val="20"/>
                <w:szCs w:val="20"/>
              </w:rPr>
            </w:pPr>
            <w:r w:rsidRPr="003D6766">
              <w:rPr>
                <w:sz w:val="20"/>
                <w:szCs w:val="20"/>
              </w:rPr>
              <w:t>(40h)</w:t>
            </w:r>
          </w:p>
        </w:tc>
        <w:tc>
          <w:tcPr>
            <w:tcW w:w="3549" w:type="dxa"/>
            <w:tcBorders>
              <w:top w:val="single" w:sz="4" w:space="0" w:color="000000"/>
              <w:left w:val="single" w:sz="4" w:space="0" w:color="000000"/>
              <w:bottom w:val="single" w:sz="4" w:space="0" w:color="000000"/>
            </w:tcBorders>
          </w:tcPr>
          <w:p w14:paraId="6058BD8E" w14:textId="3450C141" w:rsidR="00E34E58" w:rsidRDefault="0061115E" w:rsidP="003D6766">
            <w:pPr>
              <w:suppressAutoHyphens/>
              <w:jc w:val="both"/>
              <w:rPr>
                <w:sz w:val="20"/>
                <w:szCs w:val="20"/>
              </w:rPr>
            </w:pPr>
            <w:r w:rsidRPr="003D6766">
              <w:rPr>
                <w:sz w:val="20"/>
                <w:szCs w:val="20"/>
              </w:rPr>
              <w:t>História e teoria do Trabalho e dos Sistemas de produção mundial. História do trabalho e dos sistemas de produção canavieira brasileira. A relação capital/trabalho.</w:t>
            </w:r>
            <w:r w:rsidR="00C76B65">
              <w:rPr>
                <w:sz w:val="20"/>
                <w:szCs w:val="20"/>
              </w:rPr>
              <w:t xml:space="preserve"> </w:t>
            </w:r>
            <w:r w:rsidRPr="003D6766">
              <w:rPr>
                <w:sz w:val="20"/>
                <w:szCs w:val="20"/>
              </w:rPr>
              <w:t>A reestruturação produtiva. As relações de trabalho no campo e na indústria sucroalcooleira. A sociedade capitalista. Mercadoria e trabalho como fundamento da produção capitalista</w:t>
            </w:r>
            <w:r w:rsidR="00C76B65">
              <w:rPr>
                <w:sz w:val="20"/>
                <w:szCs w:val="20"/>
              </w:rPr>
              <w:t>.</w:t>
            </w:r>
          </w:p>
          <w:p w14:paraId="559907F9" w14:textId="4B10D8C4" w:rsidR="00C76B65" w:rsidRPr="003D6766" w:rsidRDefault="00C76B65" w:rsidP="003D6766">
            <w:pPr>
              <w:suppressAutoHyphens/>
              <w:jc w:val="both"/>
              <w:rPr>
                <w:rFonts w:eastAsia="Droid Sans Fallback"/>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456F196E" w14:textId="77777777" w:rsidR="00A35AEA" w:rsidRPr="003D6766" w:rsidRDefault="00A35AEA" w:rsidP="003D6766">
            <w:pPr>
              <w:suppressAutoHyphens/>
              <w:jc w:val="both"/>
              <w:rPr>
                <w:sz w:val="20"/>
                <w:szCs w:val="20"/>
              </w:rPr>
            </w:pPr>
          </w:p>
          <w:p w14:paraId="6AD3AF70" w14:textId="495613B0" w:rsidR="00E34E58" w:rsidRPr="003D6766" w:rsidRDefault="0061115E" w:rsidP="003D6766">
            <w:pPr>
              <w:suppressAutoHyphens/>
              <w:jc w:val="both"/>
              <w:rPr>
                <w:rFonts w:eastAsia="Droid Sans Fallback"/>
                <w:sz w:val="20"/>
                <w:szCs w:val="20"/>
              </w:rPr>
            </w:pPr>
            <w:r w:rsidRPr="003D6766">
              <w:rPr>
                <w:sz w:val="20"/>
                <w:szCs w:val="20"/>
              </w:rPr>
              <w:t xml:space="preserve">Graduação ou pós-graduação em </w:t>
            </w:r>
            <w:r w:rsidR="00D00808" w:rsidRPr="003D6766">
              <w:rPr>
                <w:sz w:val="20"/>
                <w:szCs w:val="20"/>
              </w:rPr>
              <w:t xml:space="preserve">História, Sociologia ou </w:t>
            </w:r>
            <w:r w:rsidRPr="003D6766">
              <w:rPr>
                <w:sz w:val="20"/>
                <w:szCs w:val="20"/>
              </w:rPr>
              <w:t>qualquer área que tenha cursado o componente curricular ou experiência comprovada de 1 ano na área do componente curricular.</w:t>
            </w:r>
          </w:p>
        </w:tc>
      </w:tr>
      <w:tr w:rsidR="009A7287" w14:paraId="4D12E9DA" w14:textId="77777777" w:rsidTr="00CC0216">
        <w:tc>
          <w:tcPr>
            <w:tcW w:w="2830" w:type="dxa"/>
            <w:tcBorders>
              <w:top w:val="single" w:sz="4" w:space="0" w:color="000000"/>
              <w:left w:val="single" w:sz="4" w:space="0" w:color="000000"/>
              <w:bottom w:val="single" w:sz="4" w:space="0" w:color="000000"/>
            </w:tcBorders>
            <w:vAlign w:val="center"/>
          </w:tcPr>
          <w:p w14:paraId="53BFBB29" w14:textId="77777777" w:rsidR="00FD1A77" w:rsidRDefault="009A7287" w:rsidP="00FD1A77">
            <w:pPr>
              <w:jc w:val="center"/>
              <w:rPr>
                <w:sz w:val="20"/>
                <w:szCs w:val="20"/>
                <w:shd w:val="clear" w:color="auto" w:fill="FFFFFF"/>
              </w:rPr>
            </w:pPr>
            <w:r w:rsidRPr="003D6766">
              <w:rPr>
                <w:sz w:val="20"/>
                <w:szCs w:val="20"/>
                <w:shd w:val="clear" w:color="auto" w:fill="FFFFFF"/>
              </w:rPr>
              <w:t xml:space="preserve">Estatística </w:t>
            </w:r>
          </w:p>
          <w:p w14:paraId="200C5CB5" w14:textId="2E3C20B6" w:rsidR="009A7287" w:rsidRPr="003D6766" w:rsidRDefault="009A7287" w:rsidP="00FD1A77">
            <w:pPr>
              <w:jc w:val="center"/>
              <w:rPr>
                <w:sz w:val="20"/>
                <w:szCs w:val="20"/>
                <w:shd w:val="clear" w:color="auto" w:fill="FFFFFF"/>
              </w:rPr>
            </w:pPr>
            <w:r w:rsidRPr="003D6766">
              <w:rPr>
                <w:sz w:val="20"/>
                <w:szCs w:val="20"/>
              </w:rPr>
              <w:t>(40h)</w:t>
            </w:r>
          </w:p>
        </w:tc>
        <w:tc>
          <w:tcPr>
            <w:tcW w:w="3549" w:type="dxa"/>
            <w:tcBorders>
              <w:top w:val="single" w:sz="4" w:space="0" w:color="000000"/>
              <w:left w:val="single" w:sz="4" w:space="0" w:color="000000"/>
              <w:bottom w:val="single" w:sz="4" w:space="0" w:color="000000"/>
            </w:tcBorders>
          </w:tcPr>
          <w:p w14:paraId="5E7E8279" w14:textId="77777777" w:rsidR="00A35AEA" w:rsidRPr="003D6766" w:rsidRDefault="00A35AEA" w:rsidP="003D6766">
            <w:pPr>
              <w:suppressAutoHyphens/>
              <w:jc w:val="both"/>
              <w:rPr>
                <w:sz w:val="20"/>
                <w:szCs w:val="20"/>
              </w:rPr>
            </w:pPr>
          </w:p>
          <w:p w14:paraId="154D5616" w14:textId="5F691CB0" w:rsidR="009A7287" w:rsidRPr="003D6766" w:rsidRDefault="009A7287" w:rsidP="003D6766">
            <w:pPr>
              <w:suppressAutoHyphens/>
              <w:jc w:val="both"/>
              <w:rPr>
                <w:sz w:val="20"/>
                <w:szCs w:val="20"/>
              </w:rPr>
            </w:pPr>
            <w:r w:rsidRPr="003D6766">
              <w:rPr>
                <w:sz w:val="20"/>
                <w:szCs w:val="20"/>
              </w:rPr>
              <w:t xml:space="preserve">Histórico e utilização atual dos procedimentos estatísticos. População e amostra, processos básicos de amostragem. Tabela de números aleatórios. Variável qualitativa e quantitativa. Metodologia de apresentação de tabelas. Construção de gráficos. Média, mediana e moda. Desvios, desvio médio, variância e desvio padrão, ANOVA, análise de variância e regressão linear. Introdução da curva </w:t>
            </w:r>
            <w:r w:rsidRPr="003D6766">
              <w:rPr>
                <w:sz w:val="20"/>
                <w:szCs w:val="20"/>
              </w:rPr>
              <w:lastRenderedPageBreak/>
              <w:t>normal como parâmetro de decisões e classificação.</w:t>
            </w:r>
          </w:p>
        </w:tc>
        <w:tc>
          <w:tcPr>
            <w:tcW w:w="3544" w:type="dxa"/>
            <w:tcBorders>
              <w:top w:val="single" w:sz="4" w:space="0" w:color="000000"/>
              <w:left w:val="single" w:sz="4" w:space="0" w:color="000000"/>
              <w:bottom w:val="single" w:sz="4" w:space="0" w:color="000000"/>
              <w:right w:val="single" w:sz="4" w:space="0" w:color="000000"/>
            </w:tcBorders>
          </w:tcPr>
          <w:p w14:paraId="1C6C7BA2" w14:textId="77777777" w:rsidR="009A7287" w:rsidRPr="003D6766" w:rsidRDefault="009A7287" w:rsidP="003D6766">
            <w:pPr>
              <w:suppressAutoHyphens/>
              <w:jc w:val="both"/>
              <w:rPr>
                <w:sz w:val="20"/>
                <w:szCs w:val="20"/>
              </w:rPr>
            </w:pPr>
          </w:p>
          <w:p w14:paraId="08CFBA1D" w14:textId="063E2E91" w:rsidR="0038048A" w:rsidRPr="003D6766" w:rsidRDefault="0038048A" w:rsidP="003D6766">
            <w:pPr>
              <w:pStyle w:val="Default"/>
              <w:jc w:val="both"/>
              <w:rPr>
                <w:sz w:val="20"/>
                <w:szCs w:val="20"/>
              </w:rPr>
            </w:pPr>
            <w:r w:rsidRPr="003D6766">
              <w:rPr>
                <w:sz w:val="20"/>
                <w:szCs w:val="20"/>
              </w:rPr>
              <w:t xml:space="preserve">Graduação </w:t>
            </w:r>
            <w:r w:rsidR="00FA747D" w:rsidRPr="003D6766">
              <w:rPr>
                <w:sz w:val="20"/>
                <w:szCs w:val="20"/>
              </w:rPr>
              <w:t xml:space="preserve">ou pós-graduação </w:t>
            </w:r>
            <w:r w:rsidRPr="003D6766">
              <w:rPr>
                <w:sz w:val="20"/>
                <w:szCs w:val="20"/>
              </w:rPr>
              <w:t xml:space="preserve">em Estatística, </w:t>
            </w:r>
            <w:proofErr w:type="gramStart"/>
            <w:r w:rsidR="00312121" w:rsidRPr="003D6766">
              <w:rPr>
                <w:sz w:val="20"/>
                <w:szCs w:val="20"/>
              </w:rPr>
              <w:t>Matemática</w:t>
            </w:r>
            <w:proofErr w:type="gramEnd"/>
            <w:r w:rsidRPr="003D6766">
              <w:rPr>
                <w:sz w:val="20"/>
                <w:szCs w:val="20"/>
              </w:rPr>
              <w:t xml:space="preserve"> </w:t>
            </w:r>
            <w:r w:rsidR="003D6766">
              <w:rPr>
                <w:sz w:val="20"/>
                <w:szCs w:val="20"/>
              </w:rPr>
              <w:t>ou</w:t>
            </w:r>
            <w:r w:rsidRPr="003D6766">
              <w:rPr>
                <w:sz w:val="20"/>
                <w:szCs w:val="20"/>
              </w:rPr>
              <w:t xml:space="preserve"> áreas afins que tenha cursado o componente curricular ou experiência comprovada de 1 ano na área do componente curricular</w:t>
            </w:r>
            <w:r w:rsidR="00C32D74">
              <w:rPr>
                <w:sz w:val="20"/>
                <w:szCs w:val="20"/>
              </w:rPr>
              <w:t>.</w:t>
            </w:r>
            <w:r w:rsidRPr="003D6766">
              <w:rPr>
                <w:sz w:val="20"/>
                <w:szCs w:val="20"/>
              </w:rPr>
              <w:t xml:space="preserve"> </w:t>
            </w:r>
          </w:p>
          <w:p w14:paraId="52EC44A9" w14:textId="4D499F2E" w:rsidR="0038048A" w:rsidRPr="003D6766" w:rsidRDefault="0038048A" w:rsidP="003D6766">
            <w:pPr>
              <w:suppressAutoHyphens/>
              <w:jc w:val="both"/>
              <w:rPr>
                <w:sz w:val="20"/>
                <w:szCs w:val="20"/>
              </w:rPr>
            </w:pPr>
          </w:p>
        </w:tc>
      </w:tr>
      <w:tr w:rsidR="009A7287" w14:paraId="50663F5E" w14:textId="77777777" w:rsidTr="00CC0216">
        <w:tc>
          <w:tcPr>
            <w:tcW w:w="2830" w:type="dxa"/>
            <w:tcBorders>
              <w:top w:val="single" w:sz="4" w:space="0" w:color="000000"/>
              <w:left w:val="single" w:sz="4" w:space="0" w:color="000000"/>
              <w:bottom w:val="single" w:sz="4" w:space="0" w:color="000000"/>
            </w:tcBorders>
            <w:vAlign w:val="center"/>
          </w:tcPr>
          <w:p w14:paraId="174AAC3D" w14:textId="26BE567C" w:rsidR="00FD1A77" w:rsidRDefault="009A7287" w:rsidP="00FD1A77">
            <w:pPr>
              <w:jc w:val="center"/>
              <w:rPr>
                <w:sz w:val="20"/>
                <w:szCs w:val="20"/>
                <w:shd w:val="clear" w:color="auto" w:fill="FFFFFF"/>
              </w:rPr>
            </w:pPr>
            <w:r w:rsidRPr="003D6766">
              <w:rPr>
                <w:sz w:val="20"/>
                <w:szCs w:val="20"/>
                <w:shd w:val="clear" w:color="auto" w:fill="FFFFFF"/>
              </w:rPr>
              <w:t>Programas de Boas Práticas de Fabricação (BPF)</w:t>
            </w:r>
          </w:p>
          <w:p w14:paraId="20E45BE5" w14:textId="7D7BF3F3" w:rsidR="009A7287" w:rsidRPr="003D6766" w:rsidRDefault="009A7287" w:rsidP="00FD1A77">
            <w:pPr>
              <w:jc w:val="center"/>
              <w:rPr>
                <w:sz w:val="20"/>
                <w:szCs w:val="20"/>
                <w:shd w:val="clear" w:color="auto" w:fill="FFFFFF"/>
              </w:rPr>
            </w:pPr>
            <w:r w:rsidRPr="003D6766">
              <w:rPr>
                <w:sz w:val="20"/>
                <w:szCs w:val="20"/>
              </w:rPr>
              <w:t>(40h)</w:t>
            </w:r>
          </w:p>
        </w:tc>
        <w:tc>
          <w:tcPr>
            <w:tcW w:w="3549" w:type="dxa"/>
            <w:tcBorders>
              <w:top w:val="single" w:sz="4" w:space="0" w:color="000000"/>
              <w:left w:val="single" w:sz="4" w:space="0" w:color="000000"/>
              <w:bottom w:val="single" w:sz="4" w:space="0" w:color="000000"/>
            </w:tcBorders>
          </w:tcPr>
          <w:p w14:paraId="73A63049" w14:textId="3660436F" w:rsidR="009A7287" w:rsidRPr="003D6766" w:rsidRDefault="009A7287" w:rsidP="003D6766">
            <w:pPr>
              <w:suppressAutoHyphens/>
              <w:jc w:val="both"/>
              <w:rPr>
                <w:sz w:val="20"/>
                <w:szCs w:val="20"/>
              </w:rPr>
            </w:pPr>
            <w:r w:rsidRPr="003D6766">
              <w:rPr>
                <w:sz w:val="20"/>
                <w:szCs w:val="20"/>
              </w:rPr>
              <w:t>O programa 5 S – A Base para a Qualidade. Introdução as Boas Práticas de Fabricação – Definições. Legislação e Boas Práticas de Fabricação. Manual de Boas Práticas. Contaminantes Alimentares. Doenças Transmitidas por Alimentos – DTA. A saúde dos Colaboradores. Características das Instalações e Edificações. Qualidade da Água para a Produção de Alimentos. Manejo de Resíduos. Controle de Pragas. Higienização e Sanitização de Ambientes, Equipamentos e Utensílios. Transporte, Recebimento, Armazenamento, Produção e Exposição de Alimentos. Manuais de equipamento. Aferição e Calibração de Equipamentos. Certificados de calibração. Procedimento Operacional Padrão (POP). Procedimento Padrão de Higiene Operacional (PPHO/SSOPs). Implantação das Boas Práticas. Ferramentas de Avaliação das BPF.</w:t>
            </w:r>
          </w:p>
        </w:tc>
        <w:tc>
          <w:tcPr>
            <w:tcW w:w="3544" w:type="dxa"/>
            <w:tcBorders>
              <w:top w:val="single" w:sz="4" w:space="0" w:color="000000"/>
              <w:left w:val="single" w:sz="4" w:space="0" w:color="000000"/>
              <w:bottom w:val="single" w:sz="4" w:space="0" w:color="000000"/>
              <w:right w:val="single" w:sz="4" w:space="0" w:color="000000"/>
            </w:tcBorders>
          </w:tcPr>
          <w:p w14:paraId="3B70AE9C" w14:textId="77777777" w:rsidR="009A7287" w:rsidRPr="003D6766" w:rsidRDefault="009A7287" w:rsidP="003D6766">
            <w:pPr>
              <w:suppressAutoHyphens/>
              <w:jc w:val="both"/>
              <w:rPr>
                <w:sz w:val="20"/>
                <w:szCs w:val="20"/>
              </w:rPr>
            </w:pPr>
          </w:p>
          <w:p w14:paraId="49976764" w14:textId="1B23CF4A" w:rsidR="0038048A" w:rsidRPr="003D6766" w:rsidRDefault="0038048A" w:rsidP="003D6766">
            <w:pPr>
              <w:suppressAutoHyphens/>
              <w:jc w:val="both"/>
              <w:rPr>
                <w:sz w:val="20"/>
                <w:szCs w:val="20"/>
              </w:rPr>
            </w:pPr>
            <w:r w:rsidRPr="003D6766">
              <w:rPr>
                <w:sz w:val="20"/>
                <w:szCs w:val="20"/>
              </w:rPr>
              <w:t xml:space="preserve">Graduação ou pós-graduação em </w:t>
            </w:r>
            <w:r w:rsidR="00FA747D" w:rsidRPr="003D6766">
              <w:rPr>
                <w:sz w:val="20"/>
                <w:szCs w:val="20"/>
              </w:rPr>
              <w:t>Química, Engenharia Química,</w:t>
            </w:r>
            <w:r w:rsidR="00A35AEA" w:rsidRPr="003D6766">
              <w:rPr>
                <w:sz w:val="20"/>
                <w:szCs w:val="20"/>
              </w:rPr>
              <w:t xml:space="preserve"> Química Industrial,</w:t>
            </w:r>
            <w:r w:rsidR="00FA747D" w:rsidRPr="003D6766">
              <w:rPr>
                <w:sz w:val="20"/>
                <w:szCs w:val="20"/>
              </w:rPr>
              <w:t xml:space="preserve"> Engenharia de Alimentos </w:t>
            </w:r>
            <w:r w:rsidR="003D6766" w:rsidRPr="003D6766">
              <w:rPr>
                <w:sz w:val="20"/>
                <w:szCs w:val="20"/>
              </w:rPr>
              <w:t>ou</w:t>
            </w:r>
            <w:r w:rsidR="00FA747D" w:rsidRPr="003D6766">
              <w:rPr>
                <w:sz w:val="20"/>
                <w:szCs w:val="20"/>
              </w:rPr>
              <w:t xml:space="preserve"> áreas afins</w:t>
            </w:r>
            <w:r w:rsidRPr="003D6766">
              <w:rPr>
                <w:sz w:val="20"/>
                <w:szCs w:val="20"/>
              </w:rPr>
              <w:t xml:space="preserve"> que tenha cursado o componente curricular ou experiência comprovada de 1 ano na área do componente curricular.</w:t>
            </w:r>
          </w:p>
        </w:tc>
      </w:tr>
      <w:tr w:rsidR="009A7287" w14:paraId="0550436C" w14:textId="77777777" w:rsidTr="00CC0216">
        <w:tc>
          <w:tcPr>
            <w:tcW w:w="2830" w:type="dxa"/>
            <w:tcBorders>
              <w:top w:val="single" w:sz="4" w:space="0" w:color="000000"/>
              <w:left w:val="single" w:sz="4" w:space="0" w:color="000000"/>
              <w:bottom w:val="single" w:sz="4" w:space="0" w:color="000000"/>
            </w:tcBorders>
            <w:vAlign w:val="center"/>
          </w:tcPr>
          <w:p w14:paraId="391446B3" w14:textId="59E91D90" w:rsidR="00FD1A77" w:rsidRDefault="009A7287" w:rsidP="00FD1A77">
            <w:pPr>
              <w:jc w:val="center"/>
              <w:rPr>
                <w:sz w:val="20"/>
                <w:szCs w:val="20"/>
                <w:shd w:val="clear" w:color="auto" w:fill="FFFFFF"/>
              </w:rPr>
            </w:pPr>
            <w:r w:rsidRPr="003D6766">
              <w:rPr>
                <w:sz w:val="20"/>
                <w:szCs w:val="20"/>
                <w:shd w:val="clear" w:color="auto" w:fill="FFFFFF"/>
              </w:rPr>
              <w:t>Tecnologia de Extração e Tratamento do Caldo</w:t>
            </w:r>
          </w:p>
          <w:p w14:paraId="3373A1F1" w14:textId="6F08A0F8" w:rsidR="009A7287" w:rsidRPr="003D6766" w:rsidRDefault="009A7287" w:rsidP="00FD1A77">
            <w:pPr>
              <w:jc w:val="center"/>
              <w:rPr>
                <w:sz w:val="20"/>
                <w:szCs w:val="20"/>
                <w:shd w:val="clear" w:color="auto" w:fill="FFFFFF"/>
              </w:rPr>
            </w:pPr>
            <w:r w:rsidRPr="003D6766">
              <w:rPr>
                <w:sz w:val="20"/>
                <w:szCs w:val="20"/>
              </w:rPr>
              <w:t>(80h)</w:t>
            </w:r>
          </w:p>
        </w:tc>
        <w:tc>
          <w:tcPr>
            <w:tcW w:w="3549" w:type="dxa"/>
            <w:tcBorders>
              <w:top w:val="single" w:sz="4" w:space="0" w:color="000000"/>
              <w:left w:val="single" w:sz="4" w:space="0" w:color="000000"/>
              <w:bottom w:val="single" w:sz="4" w:space="0" w:color="000000"/>
            </w:tcBorders>
          </w:tcPr>
          <w:p w14:paraId="76186C25" w14:textId="1459AE26" w:rsidR="009A7287" w:rsidRPr="003D6766" w:rsidRDefault="009A7287" w:rsidP="003D6766">
            <w:pPr>
              <w:suppressAutoHyphens/>
              <w:jc w:val="both"/>
              <w:rPr>
                <w:sz w:val="20"/>
                <w:szCs w:val="20"/>
              </w:rPr>
            </w:pPr>
            <w:r w:rsidRPr="003D6766">
              <w:rPr>
                <w:sz w:val="20"/>
                <w:szCs w:val="20"/>
              </w:rPr>
              <w:t>Características da matéria-prima e suas influências na operação e funcionamento dos equipamentos das etapas produtivas. Princípios e objetivos físico-químicos de funcionamento da preparação da cana: nivelador, navalha, desfibrador; extração de caldo: moenda; tratamento do caldo: trocador calor, mexedeiras, decantação, sulfitação, filtração e flotador para a fabricação de açúcar e álcool. Fluxograma operacional e suas características de funcionamento. Balanço de massa e energia das etapas de preparo da cana, extração e tratamento de caldo. Fundamentos e operação das etapas de extração e tratamento do caldo da cana-de-açúcar. Equipamentos, limpeza e manutenção das etapas de preparo da cana, extração e tratamento do caldo. Principais perdas e pontos de controle nas etapas de preparo, extração e tratamento de caldo.</w:t>
            </w:r>
          </w:p>
        </w:tc>
        <w:tc>
          <w:tcPr>
            <w:tcW w:w="3544" w:type="dxa"/>
            <w:tcBorders>
              <w:top w:val="single" w:sz="4" w:space="0" w:color="000000"/>
              <w:left w:val="single" w:sz="4" w:space="0" w:color="000000"/>
              <w:bottom w:val="single" w:sz="4" w:space="0" w:color="000000"/>
              <w:right w:val="single" w:sz="4" w:space="0" w:color="000000"/>
            </w:tcBorders>
          </w:tcPr>
          <w:p w14:paraId="760926F9" w14:textId="77777777" w:rsidR="009A7287" w:rsidRPr="003D6766" w:rsidRDefault="009A7287" w:rsidP="003D6766">
            <w:pPr>
              <w:suppressAutoHyphens/>
              <w:jc w:val="both"/>
              <w:rPr>
                <w:sz w:val="20"/>
                <w:szCs w:val="20"/>
              </w:rPr>
            </w:pPr>
          </w:p>
          <w:p w14:paraId="21F9C03A" w14:textId="70DB3F5C" w:rsidR="0038048A" w:rsidRPr="003D6766" w:rsidRDefault="00FA747D" w:rsidP="003D6766">
            <w:pPr>
              <w:suppressAutoHyphens/>
              <w:jc w:val="both"/>
              <w:rPr>
                <w:sz w:val="20"/>
                <w:szCs w:val="20"/>
              </w:rPr>
            </w:pPr>
            <w:r w:rsidRPr="003D6766">
              <w:rPr>
                <w:sz w:val="20"/>
                <w:szCs w:val="20"/>
              </w:rPr>
              <w:t>Graduação ou pós-graduação em Engenharia de Química, Química Industrial ou áreas afins que tenha cursado o componente curricular ou experiência comprovada de 1 ano na área do componente curricular.</w:t>
            </w:r>
          </w:p>
        </w:tc>
      </w:tr>
      <w:tr w:rsidR="009A7287" w14:paraId="1058D4B7" w14:textId="77777777" w:rsidTr="00CC0216">
        <w:tc>
          <w:tcPr>
            <w:tcW w:w="2830" w:type="dxa"/>
            <w:tcBorders>
              <w:top w:val="single" w:sz="4" w:space="0" w:color="000000"/>
              <w:left w:val="single" w:sz="4" w:space="0" w:color="000000"/>
              <w:bottom w:val="single" w:sz="4" w:space="0" w:color="000000"/>
            </w:tcBorders>
            <w:vAlign w:val="center"/>
          </w:tcPr>
          <w:p w14:paraId="6A396F3D" w14:textId="386D793D" w:rsidR="00FD1A77" w:rsidRDefault="009A7287" w:rsidP="00FD1A77">
            <w:pPr>
              <w:jc w:val="center"/>
              <w:rPr>
                <w:sz w:val="20"/>
                <w:szCs w:val="20"/>
                <w:shd w:val="clear" w:color="auto" w:fill="FFFFFF"/>
              </w:rPr>
            </w:pPr>
            <w:r w:rsidRPr="003D6766">
              <w:rPr>
                <w:sz w:val="20"/>
                <w:szCs w:val="20"/>
                <w:shd w:val="clear" w:color="auto" w:fill="FFFFFF"/>
              </w:rPr>
              <w:t>Noções de Cultura da Cana-de-açúcar e Manejo Integrado</w:t>
            </w:r>
          </w:p>
          <w:p w14:paraId="73C5E9C1" w14:textId="5F2003AA" w:rsidR="009A7287" w:rsidRPr="003D6766" w:rsidRDefault="009A7287" w:rsidP="00FD1A77">
            <w:pPr>
              <w:jc w:val="center"/>
              <w:rPr>
                <w:sz w:val="20"/>
                <w:szCs w:val="20"/>
                <w:shd w:val="clear" w:color="auto" w:fill="FFFFFF"/>
              </w:rPr>
            </w:pPr>
            <w:r w:rsidRPr="003D6766">
              <w:rPr>
                <w:sz w:val="20"/>
                <w:szCs w:val="20"/>
              </w:rPr>
              <w:t>(80h)</w:t>
            </w:r>
          </w:p>
        </w:tc>
        <w:tc>
          <w:tcPr>
            <w:tcW w:w="3549" w:type="dxa"/>
            <w:tcBorders>
              <w:top w:val="single" w:sz="4" w:space="0" w:color="000000"/>
              <w:left w:val="single" w:sz="4" w:space="0" w:color="000000"/>
              <w:bottom w:val="single" w:sz="4" w:space="0" w:color="000000"/>
            </w:tcBorders>
          </w:tcPr>
          <w:p w14:paraId="3EB5A3D5" w14:textId="77777777" w:rsidR="009A7287" w:rsidRDefault="009A7287" w:rsidP="003D6766">
            <w:pPr>
              <w:suppressAutoHyphens/>
              <w:jc w:val="both"/>
              <w:rPr>
                <w:sz w:val="20"/>
                <w:szCs w:val="20"/>
              </w:rPr>
            </w:pPr>
            <w:r w:rsidRPr="003D6766">
              <w:rPr>
                <w:sz w:val="20"/>
                <w:szCs w:val="20"/>
              </w:rPr>
              <w:t>Origem, regiões produtoras, rendimento das lavouras, importância econômica. Estudo da planta. Ecofisiologia. Planejamento e instalação da cultura. Nutrição mineral, calagem e adubação da cana. Tratos culturais da cana-planta e cana-soca. Colheita e sistemas de produção. Parâmetros da qualidade da cana-de-açúcar para o processamento de açúcar e álcool.</w:t>
            </w:r>
          </w:p>
          <w:p w14:paraId="0AA584BB" w14:textId="34FF3C36" w:rsidR="00D35536" w:rsidRPr="003D6766" w:rsidRDefault="00D35536" w:rsidP="003D6766">
            <w:pPr>
              <w:suppressAutoHyphens/>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23FD2858" w14:textId="77777777" w:rsidR="009A7287" w:rsidRPr="003D6766" w:rsidRDefault="009A7287" w:rsidP="003D6766">
            <w:pPr>
              <w:suppressAutoHyphens/>
              <w:jc w:val="both"/>
              <w:rPr>
                <w:sz w:val="20"/>
                <w:szCs w:val="20"/>
              </w:rPr>
            </w:pPr>
          </w:p>
          <w:p w14:paraId="0AE1B7E7" w14:textId="77E5652A" w:rsidR="00FA747D" w:rsidRPr="003D6766" w:rsidRDefault="00FA747D" w:rsidP="003D6766">
            <w:pPr>
              <w:suppressAutoHyphens/>
              <w:jc w:val="both"/>
              <w:rPr>
                <w:sz w:val="20"/>
                <w:szCs w:val="20"/>
              </w:rPr>
            </w:pPr>
            <w:r w:rsidRPr="003D6766">
              <w:rPr>
                <w:sz w:val="20"/>
                <w:szCs w:val="20"/>
              </w:rPr>
              <w:t>Graduação ou pós-graduação em Agronomia</w:t>
            </w:r>
            <w:r w:rsidR="003D6766" w:rsidRPr="003D6766">
              <w:rPr>
                <w:sz w:val="20"/>
                <w:szCs w:val="20"/>
              </w:rPr>
              <w:t xml:space="preserve"> ou Engenharia Agrícola </w:t>
            </w:r>
            <w:r w:rsidRPr="003D6766">
              <w:rPr>
                <w:sz w:val="20"/>
                <w:szCs w:val="20"/>
              </w:rPr>
              <w:t xml:space="preserve"> </w:t>
            </w:r>
            <w:r w:rsidR="003D6766" w:rsidRPr="003D6766">
              <w:rPr>
                <w:sz w:val="20"/>
                <w:szCs w:val="20"/>
              </w:rPr>
              <w:t xml:space="preserve">ou áreas afins </w:t>
            </w:r>
            <w:r w:rsidRPr="003D6766">
              <w:rPr>
                <w:sz w:val="20"/>
                <w:szCs w:val="20"/>
              </w:rPr>
              <w:t>que tenha cursado o componente curricular ou experiência comprovada de 1 ano na área do componente curricular.</w:t>
            </w:r>
          </w:p>
        </w:tc>
      </w:tr>
      <w:tr w:rsidR="009A7287" w14:paraId="003DA2A3" w14:textId="77777777" w:rsidTr="00CC0216">
        <w:tc>
          <w:tcPr>
            <w:tcW w:w="2830" w:type="dxa"/>
            <w:tcBorders>
              <w:top w:val="single" w:sz="4" w:space="0" w:color="000000"/>
              <w:left w:val="single" w:sz="4" w:space="0" w:color="000000"/>
              <w:bottom w:val="single" w:sz="4" w:space="0" w:color="000000"/>
            </w:tcBorders>
            <w:vAlign w:val="center"/>
          </w:tcPr>
          <w:p w14:paraId="192A452A" w14:textId="77777777" w:rsidR="00FD1A77" w:rsidRDefault="009A7287" w:rsidP="00FD1A77">
            <w:pPr>
              <w:jc w:val="center"/>
              <w:rPr>
                <w:sz w:val="20"/>
                <w:szCs w:val="20"/>
                <w:shd w:val="clear" w:color="auto" w:fill="FFFFFF"/>
              </w:rPr>
            </w:pPr>
            <w:r w:rsidRPr="003D6766">
              <w:rPr>
                <w:sz w:val="20"/>
                <w:szCs w:val="20"/>
                <w:shd w:val="clear" w:color="auto" w:fill="FFFFFF"/>
              </w:rPr>
              <w:lastRenderedPageBreak/>
              <w:t>Gestão da Qualidade e APPCC</w:t>
            </w:r>
          </w:p>
          <w:p w14:paraId="75095F40" w14:textId="05AC0D7D" w:rsidR="009A7287" w:rsidRPr="003D6766" w:rsidRDefault="009A7287" w:rsidP="00FD1A77">
            <w:pPr>
              <w:jc w:val="center"/>
              <w:rPr>
                <w:sz w:val="20"/>
                <w:szCs w:val="20"/>
                <w:shd w:val="clear" w:color="auto" w:fill="FFFFFF"/>
              </w:rPr>
            </w:pPr>
            <w:r w:rsidRPr="003D6766">
              <w:rPr>
                <w:sz w:val="20"/>
                <w:szCs w:val="20"/>
              </w:rPr>
              <w:t>(60h)</w:t>
            </w:r>
          </w:p>
        </w:tc>
        <w:tc>
          <w:tcPr>
            <w:tcW w:w="3549" w:type="dxa"/>
            <w:tcBorders>
              <w:top w:val="single" w:sz="4" w:space="0" w:color="000000"/>
              <w:left w:val="single" w:sz="4" w:space="0" w:color="000000"/>
              <w:bottom w:val="single" w:sz="4" w:space="0" w:color="000000"/>
            </w:tcBorders>
          </w:tcPr>
          <w:p w14:paraId="6F937B24" w14:textId="77777777" w:rsidR="00A35AEA" w:rsidRPr="003D6766" w:rsidRDefault="00A35AEA" w:rsidP="003D6766">
            <w:pPr>
              <w:suppressAutoHyphens/>
              <w:jc w:val="both"/>
              <w:rPr>
                <w:sz w:val="20"/>
                <w:szCs w:val="20"/>
              </w:rPr>
            </w:pPr>
          </w:p>
          <w:p w14:paraId="03981729" w14:textId="2AAAA548" w:rsidR="009A7287" w:rsidRPr="003D6766" w:rsidRDefault="009A7287" w:rsidP="003D6766">
            <w:pPr>
              <w:suppressAutoHyphens/>
              <w:jc w:val="both"/>
              <w:rPr>
                <w:sz w:val="20"/>
                <w:szCs w:val="20"/>
              </w:rPr>
            </w:pPr>
            <w:r w:rsidRPr="003D6766">
              <w:rPr>
                <w:sz w:val="20"/>
                <w:szCs w:val="20"/>
              </w:rPr>
              <w:t>Princípios básicos de administração e gerenciamento. Sistemas de Gestão da Produção. Princípios da gestão da qualidade. Normas aplicadas na indústria. Aplicação de ferramentas da qualidade na resolução de problemas. Normas aplicadas em uma indústria de alimentos. Modelo de sistema de gestão da qualidade. Programas de qualidade. Identificar os tipos de perigos na contaminação dos alimentos. Medidas preventivas para minimizar estes perigos. Estabelecer os limites que assegurem a produção e evitem os riscos a saúde. Identificar monitoramento, ações corretivas, registro e verificação.</w:t>
            </w:r>
          </w:p>
        </w:tc>
        <w:tc>
          <w:tcPr>
            <w:tcW w:w="3544" w:type="dxa"/>
            <w:tcBorders>
              <w:top w:val="single" w:sz="4" w:space="0" w:color="000000"/>
              <w:left w:val="single" w:sz="4" w:space="0" w:color="000000"/>
              <w:bottom w:val="single" w:sz="4" w:space="0" w:color="000000"/>
              <w:right w:val="single" w:sz="4" w:space="0" w:color="000000"/>
            </w:tcBorders>
          </w:tcPr>
          <w:p w14:paraId="6071CAC8" w14:textId="77777777" w:rsidR="00A35AEA" w:rsidRPr="003D6766" w:rsidRDefault="00A35AEA" w:rsidP="003D6766">
            <w:pPr>
              <w:suppressAutoHyphens/>
              <w:jc w:val="both"/>
              <w:rPr>
                <w:sz w:val="20"/>
                <w:szCs w:val="20"/>
              </w:rPr>
            </w:pPr>
          </w:p>
          <w:p w14:paraId="7CBD2B93" w14:textId="7A4A021B" w:rsidR="009A7287" w:rsidRPr="003D6766" w:rsidRDefault="00A35AEA" w:rsidP="003D6766">
            <w:pPr>
              <w:suppressAutoHyphens/>
              <w:jc w:val="both"/>
              <w:rPr>
                <w:sz w:val="20"/>
                <w:szCs w:val="20"/>
              </w:rPr>
            </w:pPr>
            <w:r w:rsidRPr="003D6766">
              <w:rPr>
                <w:sz w:val="20"/>
                <w:szCs w:val="20"/>
              </w:rPr>
              <w:t xml:space="preserve">Graduação ou pós-graduação em </w:t>
            </w:r>
            <w:r w:rsidR="003D6766">
              <w:rPr>
                <w:sz w:val="20"/>
                <w:szCs w:val="20"/>
              </w:rPr>
              <w:t>Agronomia</w:t>
            </w:r>
            <w:r w:rsidRPr="003D6766">
              <w:rPr>
                <w:sz w:val="20"/>
                <w:szCs w:val="20"/>
              </w:rPr>
              <w:t xml:space="preserve">, </w:t>
            </w:r>
            <w:r w:rsidR="003D6766">
              <w:rPr>
                <w:sz w:val="20"/>
                <w:szCs w:val="20"/>
              </w:rPr>
              <w:t xml:space="preserve">Engenharia Agrícola </w:t>
            </w:r>
            <w:r w:rsidR="00C76B65">
              <w:rPr>
                <w:sz w:val="20"/>
                <w:szCs w:val="20"/>
              </w:rPr>
              <w:t>ou Química Industrial ou Engenharia Química ou</w:t>
            </w:r>
            <w:r w:rsidRPr="003D6766">
              <w:rPr>
                <w:sz w:val="20"/>
                <w:szCs w:val="20"/>
              </w:rPr>
              <w:t xml:space="preserve"> áreas afins que tenha cursado o componente curricular ou experiência comprovada de 1 ano na área do componente curricular.</w:t>
            </w:r>
          </w:p>
        </w:tc>
      </w:tr>
      <w:tr w:rsidR="009A7287" w14:paraId="1E229A9F" w14:textId="77777777" w:rsidTr="00CC0216">
        <w:tc>
          <w:tcPr>
            <w:tcW w:w="2830" w:type="dxa"/>
            <w:tcBorders>
              <w:top w:val="single" w:sz="4" w:space="0" w:color="000000"/>
              <w:left w:val="single" w:sz="4" w:space="0" w:color="000000"/>
              <w:bottom w:val="single" w:sz="4" w:space="0" w:color="000000"/>
            </w:tcBorders>
            <w:vAlign w:val="center"/>
          </w:tcPr>
          <w:p w14:paraId="4E8E4AC3" w14:textId="77777777" w:rsidR="00FD1A77" w:rsidRDefault="009A7287" w:rsidP="00FD1A77">
            <w:pPr>
              <w:jc w:val="center"/>
              <w:rPr>
                <w:sz w:val="20"/>
                <w:szCs w:val="20"/>
                <w:shd w:val="clear" w:color="auto" w:fill="FFFFFF"/>
              </w:rPr>
            </w:pPr>
            <w:r w:rsidRPr="003D6766">
              <w:rPr>
                <w:sz w:val="20"/>
                <w:szCs w:val="20"/>
                <w:shd w:val="clear" w:color="auto" w:fill="FFFFFF"/>
              </w:rPr>
              <w:t>Tecnologia de Fabricação do Álcool e Cachaça</w:t>
            </w:r>
          </w:p>
          <w:p w14:paraId="6A7A2203" w14:textId="43D70430" w:rsidR="009A7287" w:rsidRPr="003D6766" w:rsidRDefault="009A7287" w:rsidP="00FD1A77">
            <w:pPr>
              <w:jc w:val="center"/>
              <w:rPr>
                <w:sz w:val="20"/>
                <w:szCs w:val="20"/>
                <w:shd w:val="clear" w:color="auto" w:fill="FFFFFF"/>
              </w:rPr>
            </w:pPr>
            <w:r w:rsidRPr="003D6766">
              <w:rPr>
                <w:sz w:val="20"/>
                <w:szCs w:val="20"/>
              </w:rPr>
              <w:t>(80h)</w:t>
            </w:r>
          </w:p>
        </w:tc>
        <w:tc>
          <w:tcPr>
            <w:tcW w:w="3549" w:type="dxa"/>
            <w:tcBorders>
              <w:top w:val="single" w:sz="4" w:space="0" w:color="000000"/>
              <w:left w:val="single" w:sz="4" w:space="0" w:color="000000"/>
              <w:bottom w:val="single" w:sz="4" w:space="0" w:color="000000"/>
            </w:tcBorders>
          </w:tcPr>
          <w:p w14:paraId="6E1117E2" w14:textId="77777777" w:rsidR="00A35AEA" w:rsidRPr="003D6766" w:rsidRDefault="00A35AEA" w:rsidP="003D6766">
            <w:pPr>
              <w:suppressAutoHyphens/>
              <w:jc w:val="both"/>
              <w:rPr>
                <w:sz w:val="20"/>
                <w:szCs w:val="20"/>
              </w:rPr>
            </w:pPr>
          </w:p>
          <w:p w14:paraId="6A77C738" w14:textId="07E818EE" w:rsidR="009A7287" w:rsidRPr="003D6766" w:rsidRDefault="009A7287" w:rsidP="003D6766">
            <w:pPr>
              <w:suppressAutoHyphens/>
              <w:jc w:val="both"/>
              <w:rPr>
                <w:sz w:val="20"/>
                <w:szCs w:val="20"/>
              </w:rPr>
            </w:pPr>
            <w:r w:rsidRPr="003D6766">
              <w:rPr>
                <w:sz w:val="20"/>
                <w:szCs w:val="20"/>
              </w:rPr>
              <w:t>Princípios e objetivos físico-químicos de funcionamento da fermentação, centrifugação e destilação na fabricação de álcool. Fluxograma operacional e suas características de funcionamento. Balanço de massa e energia das etapas de fermentação, centrifugação e destilação. Reações bioquímicas de fermentação e influências do meio fermentativo. Fundamentos e operação da fermentação alcoólica. Fundamentos e operação da centrifugação, reciclo e tratamento de leveduras. Conceitos de destilação simples, composta e ponto azeotrópico. Fundamentos e operação da destilação de álcool hidratado e anidro. Parâmetros de qualidade para a obtenção de etanol e suas principais impurezas. Tecnologia de aguardente de cana: Matéria-prima, Extração do caldo, preparo da cana, preparo do caldo, fermentação, processos fermentativos, dornas de fermentação, envelhecimento e legislação.</w:t>
            </w:r>
          </w:p>
        </w:tc>
        <w:tc>
          <w:tcPr>
            <w:tcW w:w="3544" w:type="dxa"/>
            <w:tcBorders>
              <w:top w:val="single" w:sz="4" w:space="0" w:color="000000"/>
              <w:left w:val="single" w:sz="4" w:space="0" w:color="000000"/>
              <w:bottom w:val="single" w:sz="4" w:space="0" w:color="000000"/>
              <w:right w:val="single" w:sz="4" w:space="0" w:color="000000"/>
            </w:tcBorders>
          </w:tcPr>
          <w:p w14:paraId="5AB80B54" w14:textId="77777777" w:rsidR="009A7287" w:rsidRPr="00C76B65" w:rsidRDefault="009A7287" w:rsidP="003D6766">
            <w:pPr>
              <w:suppressAutoHyphens/>
              <w:jc w:val="both"/>
              <w:rPr>
                <w:sz w:val="20"/>
                <w:szCs w:val="20"/>
              </w:rPr>
            </w:pPr>
          </w:p>
          <w:p w14:paraId="1022B266" w14:textId="5E68CE56" w:rsidR="00A35AEA" w:rsidRPr="00C76B65" w:rsidRDefault="00A35AEA" w:rsidP="003D6766">
            <w:pPr>
              <w:suppressAutoHyphens/>
              <w:jc w:val="both"/>
              <w:rPr>
                <w:sz w:val="20"/>
                <w:szCs w:val="20"/>
              </w:rPr>
            </w:pPr>
            <w:r w:rsidRPr="00C76B65">
              <w:rPr>
                <w:sz w:val="20"/>
                <w:szCs w:val="20"/>
              </w:rPr>
              <w:t>Graduação ou pós-graduação em Química, Engenharia Química, Química Industrial, Engenharia de Alimentos e áreas afins que tenha cursado o componente curricular ou experiência comprovada de 1 ano na área do componente curricular.</w:t>
            </w:r>
          </w:p>
        </w:tc>
      </w:tr>
      <w:tr w:rsidR="009A7287" w14:paraId="3EEB1270" w14:textId="77777777" w:rsidTr="00CC0216">
        <w:tc>
          <w:tcPr>
            <w:tcW w:w="2830" w:type="dxa"/>
            <w:tcBorders>
              <w:top w:val="single" w:sz="4" w:space="0" w:color="000000"/>
              <w:left w:val="single" w:sz="4" w:space="0" w:color="000000"/>
              <w:bottom w:val="single" w:sz="4" w:space="0" w:color="000000"/>
            </w:tcBorders>
            <w:vAlign w:val="center"/>
          </w:tcPr>
          <w:p w14:paraId="6B00BEDB" w14:textId="16A6CCF9" w:rsidR="00FD1A77" w:rsidRDefault="009A7287" w:rsidP="00FD1A77">
            <w:pPr>
              <w:jc w:val="center"/>
              <w:rPr>
                <w:sz w:val="20"/>
                <w:szCs w:val="20"/>
                <w:shd w:val="clear" w:color="auto" w:fill="FFFFFF"/>
              </w:rPr>
            </w:pPr>
            <w:r w:rsidRPr="003D6766">
              <w:rPr>
                <w:sz w:val="20"/>
                <w:szCs w:val="20"/>
                <w:shd w:val="clear" w:color="auto" w:fill="FFFFFF"/>
              </w:rPr>
              <w:t>Tecnologia de Fabricação do Açúcar</w:t>
            </w:r>
          </w:p>
          <w:p w14:paraId="258EDCDC" w14:textId="2AC88E1D" w:rsidR="009A7287" w:rsidRPr="003D6766" w:rsidRDefault="009A7287" w:rsidP="00FD1A77">
            <w:pPr>
              <w:jc w:val="center"/>
              <w:rPr>
                <w:sz w:val="20"/>
                <w:szCs w:val="20"/>
                <w:shd w:val="clear" w:color="auto" w:fill="FFFFFF"/>
              </w:rPr>
            </w:pPr>
            <w:r w:rsidRPr="003D6766">
              <w:rPr>
                <w:sz w:val="20"/>
                <w:szCs w:val="20"/>
              </w:rPr>
              <w:t>(60h)</w:t>
            </w:r>
          </w:p>
        </w:tc>
        <w:tc>
          <w:tcPr>
            <w:tcW w:w="3549" w:type="dxa"/>
            <w:tcBorders>
              <w:top w:val="single" w:sz="4" w:space="0" w:color="000000"/>
              <w:left w:val="single" w:sz="4" w:space="0" w:color="000000"/>
              <w:bottom w:val="single" w:sz="4" w:space="0" w:color="000000"/>
            </w:tcBorders>
          </w:tcPr>
          <w:p w14:paraId="74BBB810" w14:textId="20CE2680" w:rsidR="009A7287" w:rsidRPr="003D6766" w:rsidRDefault="009A7287" w:rsidP="003D6766">
            <w:pPr>
              <w:suppressAutoHyphens/>
              <w:jc w:val="both"/>
              <w:rPr>
                <w:sz w:val="20"/>
                <w:szCs w:val="20"/>
              </w:rPr>
            </w:pPr>
            <w:r w:rsidRPr="003D6766">
              <w:rPr>
                <w:sz w:val="20"/>
                <w:szCs w:val="20"/>
              </w:rPr>
              <w:t>Princípios e objetivos físico-químicos de funcionamento da evaporação de caldo, cristalização, condensadores centrifugação, secagem e armazenamento na fabricação de açúcar. Fluxograma operacional e suas características de funcionamento. Parâmetros de qualidade do açúcar no mercado atual e suas correlações com a matéria-prima e o processo industrial. Balanço de massa e energia. Terminologia açucareira. Fundamentos e operação: evaporação, cristalização, centrifugação, secagem e armazenamento do açúcar.</w:t>
            </w:r>
          </w:p>
        </w:tc>
        <w:tc>
          <w:tcPr>
            <w:tcW w:w="3544" w:type="dxa"/>
            <w:tcBorders>
              <w:top w:val="single" w:sz="4" w:space="0" w:color="000000"/>
              <w:left w:val="single" w:sz="4" w:space="0" w:color="000000"/>
              <w:bottom w:val="single" w:sz="4" w:space="0" w:color="000000"/>
              <w:right w:val="single" w:sz="4" w:space="0" w:color="000000"/>
            </w:tcBorders>
          </w:tcPr>
          <w:p w14:paraId="02C05426" w14:textId="77777777" w:rsidR="009A7287" w:rsidRPr="00C76B65" w:rsidRDefault="009A7287" w:rsidP="003D6766">
            <w:pPr>
              <w:suppressAutoHyphens/>
              <w:jc w:val="both"/>
              <w:rPr>
                <w:sz w:val="20"/>
                <w:szCs w:val="20"/>
              </w:rPr>
            </w:pPr>
          </w:p>
          <w:p w14:paraId="60913D57" w14:textId="20A3FF41" w:rsidR="00A35AEA" w:rsidRPr="00C76B65" w:rsidRDefault="00A35AEA" w:rsidP="003D6766">
            <w:pPr>
              <w:suppressAutoHyphens/>
              <w:jc w:val="both"/>
              <w:rPr>
                <w:sz w:val="20"/>
                <w:szCs w:val="20"/>
              </w:rPr>
            </w:pPr>
            <w:r w:rsidRPr="00C76B65">
              <w:rPr>
                <w:sz w:val="20"/>
                <w:szCs w:val="20"/>
              </w:rPr>
              <w:t>Graduação ou pós-graduação em Química, Engenharia Química, Química Industrial, Engenharia de Alimentos e áreas afins que tenha cursado o componente curricular ou experiência comprovada de 1 ano na área do componente curricular.</w:t>
            </w:r>
          </w:p>
        </w:tc>
      </w:tr>
    </w:tbl>
    <w:p w14:paraId="6491F183" w14:textId="4DEB116B" w:rsidR="009430C9" w:rsidRDefault="009430C9">
      <w:pPr>
        <w:pStyle w:val="Corpodetexto"/>
        <w:rPr>
          <w:sz w:val="20"/>
        </w:rPr>
      </w:pPr>
    </w:p>
    <w:p w14:paraId="1A202DA8" w14:textId="2F04B180" w:rsidR="00DE7299" w:rsidRDefault="00DE7299" w:rsidP="00DE7299">
      <w:pPr>
        <w:pStyle w:val="PargrafodaLista"/>
        <w:numPr>
          <w:ilvl w:val="1"/>
          <w:numId w:val="8"/>
        </w:numPr>
        <w:tabs>
          <w:tab w:val="left" w:pos="1692"/>
        </w:tabs>
        <w:spacing w:after="5"/>
        <w:ind w:left="1691" w:hanging="370"/>
        <w:rPr>
          <w:b/>
        </w:rPr>
      </w:pPr>
      <w:r>
        <w:rPr>
          <w:b/>
        </w:rPr>
        <w:lastRenderedPageBreak/>
        <w:t>VAGAS PARA O CURSO TÉCNICO EM A</w:t>
      </w:r>
      <w:r w:rsidR="00D8043E">
        <w:rPr>
          <w:b/>
        </w:rPr>
        <w:t>LIMENTOS</w:t>
      </w:r>
    </w:p>
    <w:p w14:paraId="621A5A6F" w14:textId="77777777" w:rsidR="00491660" w:rsidRPr="00491660" w:rsidRDefault="00491660" w:rsidP="00491660">
      <w:pPr>
        <w:tabs>
          <w:tab w:val="left" w:pos="1692"/>
        </w:tabs>
        <w:spacing w:after="5"/>
        <w:rPr>
          <w:b/>
        </w:rPr>
      </w:pPr>
    </w:p>
    <w:p w14:paraId="25BD6859" w14:textId="01197F73" w:rsidR="000341C0" w:rsidRPr="00022A02" w:rsidRDefault="00767FE7" w:rsidP="000341C0">
      <w:pPr>
        <w:pStyle w:val="PargrafodaLista"/>
        <w:tabs>
          <w:tab w:val="left" w:pos="1692"/>
        </w:tabs>
        <w:spacing w:after="5"/>
        <w:ind w:left="1691" w:firstLine="0"/>
        <w:rPr>
          <w:bCs/>
        </w:rPr>
      </w:pPr>
      <w:r>
        <w:rPr>
          <w:bCs/>
        </w:rPr>
        <w:t>A</w:t>
      </w:r>
      <w:r w:rsidRPr="00022A02">
        <w:rPr>
          <w:bCs/>
        </w:rPr>
        <w:t xml:space="preserve">s vaga para o </w:t>
      </w:r>
      <w:r w:rsidR="00F77912">
        <w:rPr>
          <w:bCs/>
        </w:rPr>
        <w:t>C</w:t>
      </w:r>
      <w:r w:rsidRPr="00022A02">
        <w:rPr>
          <w:bCs/>
        </w:rPr>
        <w:t xml:space="preserve">urso </w:t>
      </w:r>
      <w:r w:rsidR="00F77912">
        <w:rPr>
          <w:bCs/>
        </w:rPr>
        <w:t>T</w:t>
      </w:r>
      <w:r w:rsidRPr="00022A02">
        <w:rPr>
          <w:bCs/>
        </w:rPr>
        <w:t xml:space="preserve">écnico em </w:t>
      </w:r>
      <w:r w:rsidR="00F77912">
        <w:rPr>
          <w:bCs/>
        </w:rPr>
        <w:t>A</w:t>
      </w:r>
      <w:r w:rsidRPr="00022A02">
        <w:rPr>
          <w:bCs/>
        </w:rPr>
        <w:t xml:space="preserve">limentos de </w:t>
      </w:r>
      <w:r w:rsidR="00F77912">
        <w:rPr>
          <w:bCs/>
        </w:rPr>
        <w:t>P</w:t>
      </w:r>
      <w:r w:rsidRPr="00022A02">
        <w:rPr>
          <w:bCs/>
        </w:rPr>
        <w:t xml:space="preserve">rof. </w:t>
      </w:r>
      <w:r w:rsidR="00F77912">
        <w:rPr>
          <w:bCs/>
        </w:rPr>
        <w:t>F</w:t>
      </w:r>
      <w:r w:rsidRPr="00022A02">
        <w:rPr>
          <w:bCs/>
        </w:rPr>
        <w:t xml:space="preserve">ormador será 01 por </w:t>
      </w:r>
      <w:r>
        <w:rPr>
          <w:bCs/>
        </w:rPr>
        <w:t xml:space="preserve">cada </w:t>
      </w:r>
      <w:r w:rsidRPr="00022A02">
        <w:rPr>
          <w:bCs/>
        </w:rPr>
        <w:t xml:space="preserve">disciplina, exceto as disciplinas de </w:t>
      </w:r>
      <w:r w:rsidR="00F77912">
        <w:rPr>
          <w:bCs/>
        </w:rPr>
        <w:t>I</w:t>
      </w:r>
      <w:r w:rsidRPr="00022A02">
        <w:rPr>
          <w:bCs/>
        </w:rPr>
        <w:t xml:space="preserve">nstalações </w:t>
      </w:r>
      <w:r w:rsidR="00027D16">
        <w:rPr>
          <w:bCs/>
        </w:rPr>
        <w:t>A</w:t>
      </w:r>
      <w:r w:rsidRPr="00022A02">
        <w:rPr>
          <w:bCs/>
        </w:rPr>
        <w:t xml:space="preserve">groindustriais e </w:t>
      </w:r>
      <w:r w:rsidR="00027D16">
        <w:rPr>
          <w:bCs/>
        </w:rPr>
        <w:t>B</w:t>
      </w:r>
      <w:r w:rsidRPr="00022A02">
        <w:rPr>
          <w:bCs/>
        </w:rPr>
        <w:t xml:space="preserve">ebidas, e </w:t>
      </w:r>
      <w:r>
        <w:rPr>
          <w:bCs/>
        </w:rPr>
        <w:t xml:space="preserve">as </w:t>
      </w:r>
      <w:r w:rsidRPr="00022A02">
        <w:rPr>
          <w:bCs/>
        </w:rPr>
        <w:t xml:space="preserve">vagas de </w:t>
      </w:r>
      <w:r w:rsidR="00027D16">
        <w:rPr>
          <w:bCs/>
        </w:rPr>
        <w:t>P</w:t>
      </w:r>
      <w:r w:rsidRPr="00022A02">
        <w:rPr>
          <w:bCs/>
        </w:rPr>
        <w:t xml:space="preserve">rof. </w:t>
      </w:r>
      <w:r w:rsidR="00027D16">
        <w:rPr>
          <w:bCs/>
        </w:rPr>
        <w:t>M</w:t>
      </w:r>
      <w:r w:rsidRPr="00022A02">
        <w:rPr>
          <w:bCs/>
        </w:rPr>
        <w:t>ediador a dist</w:t>
      </w:r>
      <w:r>
        <w:rPr>
          <w:bCs/>
        </w:rPr>
        <w:t>â</w:t>
      </w:r>
      <w:r w:rsidRPr="00022A02">
        <w:rPr>
          <w:bCs/>
        </w:rPr>
        <w:t xml:space="preserve">ncia serão definidas conforme necessidades do </w:t>
      </w:r>
      <w:r w:rsidR="00027D16">
        <w:rPr>
          <w:bCs/>
        </w:rPr>
        <w:t>NEaD</w:t>
      </w:r>
      <w:r w:rsidRPr="00022A02">
        <w:rPr>
          <w:bCs/>
        </w:rPr>
        <w:t>.</w:t>
      </w:r>
    </w:p>
    <w:p w14:paraId="4349764C" w14:textId="77777777" w:rsidR="000341C0" w:rsidRDefault="000341C0" w:rsidP="000341C0">
      <w:pPr>
        <w:pStyle w:val="PargrafodaLista"/>
        <w:tabs>
          <w:tab w:val="left" w:pos="1692"/>
        </w:tabs>
        <w:spacing w:after="5"/>
        <w:ind w:left="1691" w:firstLine="0"/>
        <w:rPr>
          <w:b/>
        </w:rPr>
      </w:pPr>
    </w:p>
    <w:tbl>
      <w:tblPr>
        <w:tblW w:w="9390" w:type="dxa"/>
        <w:tblInd w:w="675" w:type="dxa"/>
        <w:tblLayout w:type="fixed"/>
        <w:tblLook w:val="0000" w:firstRow="0" w:lastRow="0" w:firstColumn="0" w:lastColumn="0" w:noHBand="0" w:noVBand="0"/>
      </w:tblPr>
      <w:tblGrid>
        <w:gridCol w:w="2297"/>
        <w:gridCol w:w="3549"/>
        <w:gridCol w:w="3544"/>
      </w:tblGrid>
      <w:tr w:rsidR="00C32D74" w:rsidRPr="00D00808" w14:paraId="27354CAA" w14:textId="052913BF" w:rsidTr="0019556D">
        <w:trPr>
          <w:trHeight w:val="779"/>
        </w:trPr>
        <w:tc>
          <w:tcPr>
            <w:tcW w:w="2297" w:type="dxa"/>
            <w:tcBorders>
              <w:top w:val="single" w:sz="4" w:space="0" w:color="000000"/>
              <w:left w:val="single" w:sz="4" w:space="0" w:color="000000"/>
              <w:right w:val="single" w:sz="4" w:space="0" w:color="000000"/>
            </w:tcBorders>
            <w:shd w:val="clear" w:color="auto" w:fill="DDD9C3" w:themeFill="background2" w:themeFillShade="E6"/>
            <w:vAlign w:val="center"/>
          </w:tcPr>
          <w:p w14:paraId="2D1BABD6" w14:textId="77777777" w:rsidR="00C32D74" w:rsidRPr="00532D3F" w:rsidRDefault="00C32D74" w:rsidP="0019556D">
            <w:pPr>
              <w:jc w:val="center"/>
            </w:pPr>
            <w:r w:rsidRPr="00532D3F">
              <w:rPr>
                <w:b/>
                <w:sz w:val="24"/>
                <w:szCs w:val="24"/>
              </w:rPr>
              <w:t>DISCIPLINAS</w:t>
            </w:r>
          </w:p>
        </w:tc>
        <w:tc>
          <w:tcPr>
            <w:tcW w:w="3549" w:type="dxa"/>
            <w:tcBorders>
              <w:top w:val="single" w:sz="4" w:space="0" w:color="000000"/>
              <w:left w:val="single" w:sz="4" w:space="0" w:color="000000"/>
              <w:right w:val="single" w:sz="4" w:space="0" w:color="000000"/>
            </w:tcBorders>
            <w:shd w:val="clear" w:color="auto" w:fill="DDD9C3" w:themeFill="background2" w:themeFillShade="E6"/>
            <w:vAlign w:val="center"/>
          </w:tcPr>
          <w:p w14:paraId="199BEF4F" w14:textId="77777777" w:rsidR="00C32D74" w:rsidRPr="00532D3F" w:rsidRDefault="00C32D74" w:rsidP="0019556D">
            <w:pPr>
              <w:jc w:val="center"/>
            </w:pPr>
            <w:r w:rsidRPr="00532D3F">
              <w:rPr>
                <w:b/>
                <w:sz w:val="24"/>
                <w:szCs w:val="24"/>
              </w:rPr>
              <w:t>EMENTAS</w:t>
            </w:r>
          </w:p>
        </w:tc>
        <w:tc>
          <w:tcPr>
            <w:tcW w:w="3544" w:type="dxa"/>
            <w:tcBorders>
              <w:top w:val="single" w:sz="4" w:space="0" w:color="000000"/>
              <w:left w:val="single" w:sz="4" w:space="0" w:color="000000"/>
              <w:right w:val="single" w:sz="4" w:space="0" w:color="000000"/>
            </w:tcBorders>
            <w:shd w:val="clear" w:color="auto" w:fill="DDD9C3" w:themeFill="background2" w:themeFillShade="E6"/>
            <w:vAlign w:val="center"/>
          </w:tcPr>
          <w:p w14:paraId="0E3876E1" w14:textId="77777777" w:rsidR="00C32D74" w:rsidRPr="00532D3F" w:rsidRDefault="00C32D74" w:rsidP="0019556D">
            <w:pPr>
              <w:jc w:val="center"/>
              <w:rPr>
                <w:b/>
                <w:sz w:val="24"/>
                <w:szCs w:val="24"/>
              </w:rPr>
            </w:pPr>
            <w:r w:rsidRPr="00532D3F">
              <w:rPr>
                <w:b/>
                <w:sz w:val="24"/>
                <w:szCs w:val="24"/>
              </w:rPr>
              <w:t>FORMAÇÃO REQUERIDA</w:t>
            </w:r>
          </w:p>
        </w:tc>
      </w:tr>
      <w:tr w:rsidR="00C32D74" w:rsidRPr="00D00808" w14:paraId="06831754" w14:textId="7551BD9D" w:rsidTr="00C32D74">
        <w:tc>
          <w:tcPr>
            <w:tcW w:w="2297" w:type="dxa"/>
            <w:tcBorders>
              <w:top w:val="single" w:sz="4" w:space="0" w:color="000000"/>
              <w:left w:val="single" w:sz="4" w:space="0" w:color="000000"/>
              <w:bottom w:val="single" w:sz="4" w:space="0" w:color="000000"/>
            </w:tcBorders>
            <w:vAlign w:val="center"/>
          </w:tcPr>
          <w:p w14:paraId="48F9CA0E" w14:textId="77777777" w:rsidR="00C32D74" w:rsidRPr="00C76B65" w:rsidRDefault="00C32D74" w:rsidP="00320CED">
            <w:pPr>
              <w:snapToGrid w:val="0"/>
              <w:spacing w:line="100" w:lineRule="atLeast"/>
              <w:jc w:val="center"/>
              <w:rPr>
                <w:bCs/>
                <w:sz w:val="20"/>
                <w:szCs w:val="20"/>
              </w:rPr>
            </w:pPr>
            <w:r w:rsidRPr="00C76B65">
              <w:rPr>
                <w:bCs/>
                <w:sz w:val="20"/>
                <w:szCs w:val="20"/>
              </w:rPr>
              <w:t xml:space="preserve">Instalações Agroindustriais </w:t>
            </w:r>
          </w:p>
          <w:p w14:paraId="5657943B" w14:textId="13645E6E" w:rsidR="00C32D74" w:rsidRPr="00C76B65" w:rsidRDefault="00C32D74" w:rsidP="00320CED">
            <w:pPr>
              <w:snapToGrid w:val="0"/>
              <w:spacing w:line="100" w:lineRule="atLeast"/>
              <w:jc w:val="center"/>
              <w:rPr>
                <w:bCs/>
                <w:sz w:val="20"/>
                <w:szCs w:val="20"/>
              </w:rPr>
            </w:pPr>
            <w:r w:rsidRPr="00C76B65">
              <w:rPr>
                <w:bCs/>
                <w:sz w:val="20"/>
                <w:szCs w:val="20"/>
              </w:rPr>
              <w:t xml:space="preserve">(45h) </w:t>
            </w:r>
          </w:p>
          <w:p w14:paraId="78DE7412" w14:textId="77777777" w:rsidR="00C32D74" w:rsidRPr="00C76B65" w:rsidRDefault="00C32D74" w:rsidP="00320CED">
            <w:pPr>
              <w:snapToGrid w:val="0"/>
              <w:spacing w:line="100" w:lineRule="atLeast"/>
              <w:jc w:val="center"/>
              <w:rPr>
                <w:bCs/>
                <w:sz w:val="20"/>
                <w:szCs w:val="20"/>
              </w:rPr>
            </w:pPr>
          </w:p>
          <w:p w14:paraId="38283983" w14:textId="77777777" w:rsidR="00C32D74" w:rsidRPr="00C76B65" w:rsidRDefault="00C32D74" w:rsidP="00AA2904">
            <w:pPr>
              <w:jc w:val="center"/>
              <w:rPr>
                <w:bCs/>
                <w:sz w:val="20"/>
                <w:szCs w:val="20"/>
                <w:highlight w:val="yellow"/>
              </w:rPr>
            </w:pPr>
          </w:p>
        </w:tc>
        <w:tc>
          <w:tcPr>
            <w:tcW w:w="3549" w:type="dxa"/>
            <w:tcBorders>
              <w:top w:val="single" w:sz="4" w:space="0" w:color="000000"/>
              <w:left w:val="single" w:sz="4" w:space="0" w:color="000000"/>
              <w:bottom w:val="single" w:sz="4" w:space="0" w:color="000000"/>
              <w:right w:val="single" w:sz="4" w:space="0" w:color="000000"/>
            </w:tcBorders>
          </w:tcPr>
          <w:p w14:paraId="34D3D774" w14:textId="77777777" w:rsidR="00C32D74" w:rsidRDefault="00C32D74" w:rsidP="00C76B65">
            <w:pPr>
              <w:jc w:val="both"/>
              <w:rPr>
                <w:sz w:val="20"/>
                <w:szCs w:val="20"/>
              </w:rPr>
            </w:pPr>
          </w:p>
          <w:p w14:paraId="39919D48" w14:textId="77777777" w:rsidR="00C32D74" w:rsidRDefault="00C32D74" w:rsidP="00C76B65">
            <w:pPr>
              <w:jc w:val="both"/>
              <w:rPr>
                <w:sz w:val="20"/>
                <w:szCs w:val="20"/>
              </w:rPr>
            </w:pPr>
            <w:r w:rsidRPr="00C76B65">
              <w:rPr>
                <w:sz w:val="20"/>
                <w:szCs w:val="20"/>
              </w:rPr>
              <w:t>Funções Básicas da Manutenção Industrial; Organizações típicas de manutenção industrial; Métodos Quantitativos Aplicados à Manutenção Industrial; Sistemas de Informação na Manutenção Industrial.</w:t>
            </w:r>
          </w:p>
          <w:p w14:paraId="7A3322B7" w14:textId="3DFD4D77" w:rsidR="00C32D74" w:rsidRPr="00C76B65" w:rsidRDefault="00C32D74" w:rsidP="00C76B65">
            <w:pPr>
              <w:jc w:val="both"/>
              <w:rPr>
                <w:sz w:val="20"/>
                <w:szCs w:val="20"/>
                <w:highlight w:val="yellow"/>
              </w:rPr>
            </w:pPr>
          </w:p>
        </w:tc>
        <w:tc>
          <w:tcPr>
            <w:tcW w:w="3544" w:type="dxa"/>
            <w:tcBorders>
              <w:top w:val="single" w:sz="4" w:space="0" w:color="000000"/>
              <w:left w:val="single" w:sz="4" w:space="0" w:color="000000"/>
              <w:bottom w:val="single" w:sz="4" w:space="0" w:color="000000"/>
              <w:right w:val="single" w:sz="4" w:space="0" w:color="000000"/>
            </w:tcBorders>
          </w:tcPr>
          <w:p w14:paraId="16C7B54D" w14:textId="14E7D1DD" w:rsidR="00C32D74" w:rsidRPr="00C76B65" w:rsidRDefault="00C32D74" w:rsidP="00C76B65">
            <w:pPr>
              <w:jc w:val="both"/>
              <w:rPr>
                <w:sz w:val="20"/>
                <w:szCs w:val="20"/>
                <w:highlight w:val="yellow"/>
              </w:rPr>
            </w:pPr>
            <w:r w:rsidRPr="00C76B65">
              <w:rPr>
                <w:sz w:val="20"/>
                <w:szCs w:val="20"/>
              </w:rPr>
              <w:t>Graduação ou pós-graduação em Agronomia, Engenharia agrícola, Engenharia dos Alimentos</w:t>
            </w:r>
            <w:r>
              <w:rPr>
                <w:sz w:val="20"/>
                <w:szCs w:val="20"/>
              </w:rPr>
              <w:t xml:space="preserve">, </w:t>
            </w:r>
            <w:r>
              <w:rPr>
                <w:sz w:val="20"/>
                <w:szCs w:val="20"/>
                <w:lang w:val="pt-BR"/>
              </w:rPr>
              <w:t>Engenharia Química</w:t>
            </w:r>
            <w:r w:rsidRPr="00C76B65">
              <w:rPr>
                <w:sz w:val="20"/>
                <w:szCs w:val="20"/>
              </w:rPr>
              <w:t xml:space="preserve"> ou áreas afins desde que tenha cursado o componente curricular ou experiência comprovada de 1 ano na área do componente curricular.</w:t>
            </w:r>
          </w:p>
        </w:tc>
      </w:tr>
      <w:tr w:rsidR="00C32D74" w:rsidRPr="00D00808" w14:paraId="0F806A62" w14:textId="0A553833" w:rsidTr="00C32D74">
        <w:tc>
          <w:tcPr>
            <w:tcW w:w="2297" w:type="dxa"/>
            <w:tcBorders>
              <w:top w:val="single" w:sz="4" w:space="0" w:color="000000"/>
              <w:left w:val="single" w:sz="4" w:space="0" w:color="000000"/>
              <w:bottom w:val="single" w:sz="4" w:space="0" w:color="000000"/>
            </w:tcBorders>
            <w:vAlign w:val="center"/>
          </w:tcPr>
          <w:p w14:paraId="6CE95BA0" w14:textId="77777777" w:rsidR="00491660" w:rsidRDefault="00C32D74" w:rsidP="00264EF5">
            <w:pPr>
              <w:jc w:val="center"/>
              <w:rPr>
                <w:bCs/>
                <w:sz w:val="20"/>
                <w:szCs w:val="20"/>
              </w:rPr>
            </w:pPr>
            <w:r w:rsidRPr="00C76B65">
              <w:rPr>
                <w:bCs/>
                <w:sz w:val="20"/>
                <w:szCs w:val="20"/>
              </w:rPr>
              <w:t xml:space="preserve">Tecnologia de Pescado </w:t>
            </w:r>
          </w:p>
          <w:p w14:paraId="3F104E41" w14:textId="0CA9E601" w:rsidR="00C32D74" w:rsidRPr="00C76B65" w:rsidRDefault="00C32D74" w:rsidP="00264EF5">
            <w:pPr>
              <w:jc w:val="center"/>
              <w:rPr>
                <w:bCs/>
                <w:sz w:val="20"/>
                <w:szCs w:val="20"/>
                <w:highlight w:val="yellow"/>
              </w:rPr>
            </w:pPr>
            <w:r w:rsidRPr="00C76B65">
              <w:rPr>
                <w:bCs/>
                <w:sz w:val="20"/>
                <w:szCs w:val="20"/>
              </w:rPr>
              <w:t>(30h)</w:t>
            </w:r>
          </w:p>
        </w:tc>
        <w:tc>
          <w:tcPr>
            <w:tcW w:w="3549" w:type="dxa"/>
            <w:tcBorders>
              <w:top w:val="single" w:sz="4" w:space="0" w:color="000000"/>
              <w:left w:val="single" w:sz="4" w:space="0" w:color="000000"/>
              <w:bottom w:val="single" w:sz="4" w:space="0" w:color="000000"/>
              <w:right w:val="single" w:sz="4" w:space="0" w:color="000000"/>
            </w:tcBorders>
            <w:vAlign w:val="center"/>
          </w:tcPr>
          <w:p w14:paraId="4A193CC0" w14:textId="77777777" w:rsidR="00C32D74" w:rsidRDefault="00C32D74" w:rsidP="00C76B65">
            <w:pPr>
              <w:jc w:val="both"/>
              <w:rPr>
                <w:sz w:val="20"/>
                <w:szCs w:val="20"/>
              </w:rPr>
            </w:pPr>
          </w:p>
          <w:p w14:paraId="3BA49E42" w14:textId="77777777" w:rsidR="00C32D74" w:rsidRDefault="00C32D74" w:rsidP="00C76B65">
            <w:pPr>
              <w:jc w:val="both"/>
              <w:rPr>
                <w:sz w:val="20"/>
                <w:szCs w:val="20"/>
              </w:rPr>
            </w:pPr>
            <w:r w:rsidRPr="00C76B65">
              <w:rPr>
                <w:sz w:val="20"/>
                <w:szCs w:val="20"/>
              </w:rPr>
              <w:t>Introdução à tecnologia do pescado. Composição química e valor nutritivo do pescado. Abate e alterações Post Mortem. Características de qualidade da matéria-prima. Técnicas de conservação do pescado. Processamento tecnológico de produtos pesqueiros.</w:t>
            </w:r>
          </w:p>
          <w:p w14:paraId="6F96E030" w14:textId="453C76C1" w:rsidR="00C32D74" w:rsidRPr="00C76B65" w:rsidRDefault="00C32D74" w:rsidP="00C76B65">
            <w:pPr>
              <w:jc w:val="both"/>
              <w:rPr>
                <w:sz w:val="20"/>
                <w:szCs w:val="20"/>
                <w:highlight w:val="yellow"/>
              </w:rPr>
            </w:pPr>
            <w:r w:rsidRPr="00C76B65">
              <w:rPr>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14:paraId="0A2383B5" w14:textId="4A13233F" w:rsidR="00C32D74" w:rsidRPr="00C76B65" w:rsidRDefault="00C32D74" w:rsidP="00C76B65">
            <w:pPr>
              <w:jc w:val="both"/>
              <w:rPr>
                <w:sz w:val="20"/>
                <w:szCs w:val="20"/>
                <w:highlight w:val="yellow"/>
              </w:rPr>
            </w:pPr>
            <w:r w:rsidRPr="00C76B65">
              <w:rPr>
                <w:sz w:val="20"/>
                <w:szCs w:val="20"/>
              </w:rPr>
              <w:t>Graduação ou pós-graduação em Engenharia de Pesca, Zootecnia, Agronomia, Engenharia agrícola, Engenharia dos Alimentos ou áreas afins desde que tenha cursado o componente curricular ou experiência comprovada de 1 ano na área do componente curricular..</w:t>
            </w:r>
          </w:p>
        </w:tc>
      </w:tr>
      <w:tr w:rsidR="00C32D74" w:rsidRPr="00D00808" w14:paraId="52A9A3AE" w14:textId="4B2A2F07" w:rsidTr="00C32D74">
        <w:tc>
          <w:tcPr>
            <w:tcW w:w="2297" w:type="dxa"/>
            <w:tcBorders>
              <w:top w:val="single" w:sz="4" w:space="0" w:color="000000"/>
              <w:left w:val="single" w:sz="4" w:space="0" w:color="000000"/>
              <w:bottom w:val="single" w:sz="4" w:space="0" w:color="000000"/>
            </w:tcBorders>
            <w:vAlign w:val="center"/>
          </w:tcPr>
          <w:p w14:paraId="5EFC35D4" w14:textId="77777777" w:rsidR="00491660" w:rsidRDefault="00C32D74" w:rsidP="00264EF5">
            <w:pPr>
              <w:jc w:val="center"/>
              <w:rPr>
                <w:bCs/>
                <w:sz w:val="20"/>
                <w:szCs w:val="20"/>
              </w:rPr>
            </w:pPr>
            <w:r w:rsidRPr="00C76B65">
              <w:rPr>
                <w:bCs/>
                <w:sz w:val="20"/>
                <w:szCs w:val="20"/>
              </w:rPr>
              <w:t xml:space="preserve">Legislação de Alimentos </w:t>
            </w:r>
          </w:p>
          <w:p w14:paraId="0E207DF7" w14:textId="4324346E" w:rsidR="00C32D74" w:rsidRPr="00C76B65" w:rsidRDefault="00C32D74" w:rsidP="00264EF5">
            <w:pPr>
              <w:jc w:val="center"/>
              <w:rPr>
                <w:bCs/>
                <w:sz w:val="20"/>
                <w:szCs w:val="20"/>
                <w:highlight w:val="yellow"/>
              </w:rPr>
            </w:pPr>
            <w:r w:rsidRPr="00C76B65">
              <w:rPr>
                <w:bCs/>
                <w:sz w:val="20"/>
                <w:szCs w:val="20"/>
              </w:rPr>
              <w:t>(45h)</w:t>
            </w:r>
          </w:p>
        </w:tc>
        <w:tc>
          <w:tcPr>
            <w:tcW w:w="3549" w:type="dxa"/>
            <w:tcBorders>
              <w:top w:val="single" w:sz="4" w:space="0" w:color="000000"/>
              <w:left w:val="single" w:sz="4" w:space="0" w:color="000000"/>
              <w:bottom w:val="single" w:sz="4" w:space="0" w:color="000000"/>
              <w:right w:val="single" w:sz="4" w:space="0" w:color="000000"/>
            </w:tcBorders>
            <w:vAlign w:val="center"/>
          </w:tcPr>
          <w:p w14:paraId="0F8D284D" w14:textId="7296D740" w:rsidR="00C32D74" w:rsidRPr="00C76B65" w:rsidRDefault="00C32D74" w:rsidP="00C76B65">
            <w:pPr>
              <w:jc w:val="both"/>
              <w:rPr>
                <w:sz w:val="20"/>
                <w:szCs w:val="20"/>
                <w:highlight w:val="yellow"/>
              </w:rPr>
            </w:pPr>
            <w:r w:rsidRPr="00C76B65">
              <w:rPr>
                <w:sz w:val="20"/>
                <w:szCs w:val="20"/>
              </w:rPr>
              <w:t>Legislação vigente sobre alimentos. Os tipos de marcos legais e suas abrangências.</w:t>
            </w:r>
          </w:p>
        </w:tc>
        <w:tc>
          <w:tcPr>
            <w:tcW w:w="3544" w:type="dxa"/>
            <w:tcBorders>
              <w:top w:val="single" w:sz="4" w:space="0" w:color="000000"/>
              <w:left w:val="single" w:sz="4" w:space="0" w:color="000000"/>
              <w:bottom w:val="single" w:sz="4" w:space="0" w:color="000000"/>
              <w:right w:val="single" w:sz="4" w:space="0" w:color="000000"/>
            </w:tcBorders>
            <w:vAlign w:val="center"/>
          </w:tcPr>
          <w:p w14:paraId="354FD4F6" w14:textId="750725BF" w:rsidR="00C32D74" w:rsidRPr="00C76B65" w:rsidRDefault="00C32D74" w:rsidP="00C76B65">
            <w:pPr>
              <w:jc w:val="both"/>
              <w:rPr>
                <w:sz w:val="20"/>
                <w:szCs w:val="20"/>
                <w:highlight w:val="yellow"/>
              </w:rPr>
            </w:pPr>
            <w:r w:rsidRPr="00C76B65">
              <w:rPr>
                <w:color w:val="000000" w:themeColor="text1"/>
                <w:sz w:val="20"/>
                <w:szCs w:val="20"/>
              </w:rPr>
              <w:t>Graduação</w:t>
            </w:r>
            <w:r w:rsidRPr="00C76B65">
              <w:rPr>
                <w:sz w:val="20"/>
                <w:szCs w:val="20"/>
              </w:rPr>
              <w:t xml:space="preserve"> ou pós-graduação</w:t>
            </w:r>
            <w:r w:rsidRPr="00C76B65">
              <w:rPr>
                <w:color w:val="000000" w:themeColor="text1"/>
                <w:sz w:val="20"/>
                <w:szCs w:val="20"/>
              </w:rPr>
              <w:t xml:space="preserve"> em Zootecnia, Agronomia, Engenharia agrícola, Engenharia dos Alimentos ou áreas afins desde que tenha cursado o componente curricular </w:t>
            </w:r>
            <w:r w:rsidRPr="00C76B65">
              <w:rPr>
                <w:sz w:val="20"/>
                <w:szCs w:val="20"/>
              </w:rPr>
              <w:t>ou experiência comprovada de 1 ano na área do componente curricular.</w:t>
            </w:r>
          </w:p>
        </w:tc>
      </w:tr>
      <w:tr w:rsidR="00C32D74" w:rsidRPr="00D00808" w14:paraId="61B7D9A0" w14:textId="4AD3F84D" w:rsidTr="00C32D74">
        <w:tc>
          <w:tcPr>
            <w:tcW w:w="2297" w:type="dxa"/>
            <w:tcBorders>
              <w:top w:val="single" w:sz="4" w:space="0" w:color="000000"/>
              <w:left w:val="single" w:sz="4" w:space="0" w:color="000000"/>
              <w:bottom w:val="single" w:sz="4" w:space="0" w:color="000000"/>
            </w:tcBorders>
            <w:shd w:val="clear" w:color="auto" w:fill="auto"/>
            <w:vAlign w:val="center"/>
          </w:tcPr>
          <w:p w14:paraId="191BCC9B" w14:textId="6DF4F69D" w:rsidR="00C32D74" w:rsidRPr="00C76B65" w:rsidRDefault="00C32D74" w:rsidP="00264EF5">
            <w:pPr>
              <w:jc w:val="center"/>
              <w:rPr>
                <w:bCs/>
                <w:sz w:val="20"/>
                <w:szCs w:val="20"/>
                <w:highlight w:val="yellow"/>
              </w:rPr>
            </w:pPr>
            <w:r w:rsidRPr="00C76B65">
              <w:rPr>
                <w:bCs/>
                <w:sz w:val="20"/>
                <w:szCs w:val="20"/>
              </w:rPr>
              <w:t>Tecnologia de Bebidas (45h)</w:t>
            </w:r>
          </w:p>
        </w:tc>
        <w:tc>
          <w:tcPr>
            <w:tcW w:w="3549" w:type="dxa"/>
            <w:tcBorders>
              <w:top w:val="single" w:sz="4" w:space="0" w:color="000000"/>
              <w:left w:val="single" w:sz="4" w:space="0" w:color="000000"/>
              <w:bottom w:val="single" w:sz="4" w:space="0" w:color="000000"/>
              <w:right w:val="single" w:sz="4" w:space="0" w:color="000000"/>
            </w:tcBorders>
            <w:vAlign w:val="center"/>
          </w:tcPr>
          <w:p w14:paraId="1148FBC4" w14:textId="77777777" w:rsidR="00C32D74" w:rsidRDefault="00C32D74" w:rsidP="00C76B65">
            <w:pPr>
              <w:jc w:val="both"/>
              <w:rPr>
                <w:bCs/>
                <w:sz w:val="20"/>
                <w:szCs w:val="20"/>
              </w:rPr>
            </w:pPr>
          </w:p>
          <w:p w14:paraId="707564DB" w14:textId="77777777" w:rsidR="00C32D74" w:rsidRDefault="00C32D74" w:rsidP="00C76B65">
            <w:pPr>
              <w:jc w:val="both"/>
              <w:rPr>
                <w:bCs/>
                <w:sz w:val="20"/>
                <w:szCs w:val="20"/>
              </w:rPr>
            </w:pPr>
            <w:r w:rsidRPr="00C76B65">
              <w:rPr>
                <w:bCs/>
                <w:sz w:val="20"/>
                <w:szCs w:val="20"/>
              </w:rPr>
              <w:t>Recepção e controle da matéria-prima para produção de bebidas. Estocagem. Processo de obtenção de bebidas não alcoólicas e alcoólicas fermentadas e destiladas. Equipamentos. Insumos, aditivos e coadjuvantes. Processos de conservação.</w:t>
            </w:r>
          </w:p>
          <w:p w14:paraId="5A85232F" w14:textId="37EF3FF5" w:rsidR="00C32D74" w:rsidRPr="00C76B65" w:rsidRDefault="00C32D74" w:rsidP="00C76B65">
            <w:pPr>
              <w:jc w:val="both"/>
              <w:rPr>
                <w:bCs/>
                <w:sz w:val="20"/>
                <w:szCs w:val="20"/>
                <w:highlight w:val="yellow"/>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0A3A9DA" w14:textId="7FDE5EC9" w:rsidR="00C32D74" w:rsidRPr="00C76B65" w:rsidRDefault="00C32D74" w:rsidP="00C76B65">
            <w:pPr>
              <w:jc w:val="both"/>
              <w:rPr>
                <w:bCs/>
                <w:sz w:val="20"/>
                <w:szCs w:val="20"/>
                <w:highlight w:val="yellow"/>
              </w:rPr>
            </w:pPr>
            <w:r w:rsidRPr="00C76B65">
              <w:rPr>
                <w:bCs/>
                <w:sz w:val="20"/>
                <w:szCs w:val="20"/>
              </w:rPr>
              <w:t xml:space="preserve">Graduação </w:t>
            </w:r>
            <w:r w:rsidRPr="00C76B65">
              <w:rPr>
                <w:sz w:val="20"/>
                <w:szCs w:val="20"/>
              </w:rPr>
              <w:t>ou pós-graduação</w:t>
            </w:r>
            <w:r w:rsidRPr="00C76B65">
              <w:rPr>
                <w:bCs/>
                <w:sz w:val="20"/>
                <w:szCs w:val="20"/>
              </w:rPr>
              <w:t xml:space="preserve"> em Engenharia dos Alimentos, Engenharia Química, Química Industrial, Economia Doméstica, Nutrição ou </w:t>
            </w:r>
            <w:r w:rsidRPr="00C76B65">
              <w:rPr>
                <w:sz w:val="20"/>
                <w:szCs w:val="20"/>
              </w:rPr>
              <w:t xml:space="preserve"> experiência comprovada de 1 ano na área do componente curricular.</w:t>
            </w:r>
          </w:p>
        </w:tc>
      </w:tr>
      <w:tr w:rsidR="00B24E8D" w:rsidRPr="00D00808" w14:paraId="317C684F" w14:textId="77777777" w:rsidTr="00C32D74">
        <w:tc>
          <w:tcPr>
            <w:tcW w:w="2297" w:type="dxa"/>
            <w:tcBorders>
              <w:top w:val="single" w:sz="4" w:space="0" w:color="000000"/>
              <w:left w:val="single" w:sz="4" w:space="0" w:color="000000"/>
              <w:bottom w:val="single" w:sz="4" w:space="0" w:color="000000"/>
            </w:tcBorders>
            <w:shd w:val="clear" w:color="auto" w:fill="auto"/>
            <w:vAlign w:val="center"/>
          </w:tcPr>
          <w:p w14:paraId="4FEEFEB9" w14:textId="77777777" w:rsidR="00491660" w:rsidRPr="00491660" w:rsidRDefault="00B24E8D" w:rsidP="00B24E8D">
            <w:pPr>
              <w:jc w:val="center"/>
              <w:rPr>
                <w:bCs/>
                <w:sz w:val="20"/>
                <w:szCs w:val="20"/>
              </w:rPr>
            </w:pPr>
            <w:r w:rsidRPr="00491660">
              <w:rPr>
                <w:bCs/>
                <w:sz w:val="20"/>
                <w:szCs w:val="20"/>
              </w:rPr>
              <w:t>Bioquímica de Alimentos</w:t>
            </w:r>
          </w:p>
          <w:p w14:paraId="14194722" w14:textId="4C71C1CA" w:rsidR="00B24E8D" w:rsidRPr="00491660" w:rsidRDefault="00491660" w:rsidP="00B24E8D">
            <w:pPr>
              <w:jc w:val="center"/>
              <w:rPr>
                <w:bCs/>
                <w:sz w:val="20"/>
                <w:szCs w:val="20"/>
              </w:rPr>
            </w:pPr>
            <w:r w:rsidRPr="00491660">
              <w:rPr>
                <w:bCs/>
                <w:sz w:val="20"/>
                <w:szCs w:val="20"/>
              </w:rPr>
              <w:t>(</w:t>
            </w:r>
            <w:r w:rsidR="00B24E8D" w:rsidRPr="00491660">
              <w:rPr>
                <w:bCs/>
                <w:sz w:val="20"/>
                <w:szCs w:val="20"/>
              </w:rPr>
              <w:t>60h</w:t>
            </w:r>
            <w:r w:rsidRPr="00491660">
              <w:rPr>
                <w:bCs/>
                <w:sz w:val="20"/>
                <w:szCs w:val="20"/>
              </w:rPr>
              <w:t>)</w:t>
            </w:r>
          </w:p>
        </w:tc>
        <w:tc>
          <w:tcPr>
            <w:tcW w:w="3549" w:type="dxa"/>
            <w:tcBorders>
              <w:top w:val="single" w:sz="4" w:space="0" w:color="000000"/>
              <w:left w:val="single" w:sz="4" w:space="0" w:color="000000"/>
              <w:bottom w:val="single" w:sz="4" w:space="0" w:color="000000"/>
              <w:right w:val="single" w:sz="4" w:space="0" w:color="000000"/>
            </w:tcBorders>
            <w:vAlign w:val="center"/>
          </w:tcPr>
          <w:p w14:paraId="00017D3D" w14:textId="77777777" w:rsidR="00B24E8D" w:rsidRPr="00491660" w:rsidRDefault="00B24E8D" w:rsidP="00B24E8D">
            <w:pPr>
              <w:snapToGrid w:val="0"/>
              <w:spacing w:line="100" w:lineRule="atLeast"/>
              <w:jc w:val="center"/>
            </w:pPr>
            <w:r w:rsidRPr="00491660">
              <w:t xml:space="preserve">Bioquímica aplicada: a tecnologia de frutas e hortaliças, a tecnologia de carnes, a tecnologia do leite, a tecnologia de panificação. Bioquímica da fermentação. Metabolismo dos principais constituintes alimentares (carboidratos, proteínas e lipídeos) </w:t>
            </w:r>
          </w:p>
          <w:p w14:paraId="28CAAD75" w14:textId="77777777" w:rsidR="00B24E8D" w:rsidRPr="00491660" w:rsidRDefault="00B24E8D" w:rsidP="00B24E8D">
            <w:pPr>
              <w:jc w:val="both"/>
              <w:rPr>
                <w:bCs/>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26D2DA3" w14:textId="542E3C84" w:rsidR="00B24E8D" w:rsidRPr="00491660" w:rsidRDefault="00B24E8D" w:rsidP="00B24E8D">
            <w:pPr>
              <w:jc w:val="both"/>
              <w:rPr>
                <w:bCs/>
                <w:sz w:val="20"/>
                <w:szCs w:val="20"/>
              </w:rPr>
            </w:pPr>
            <w:r w:rsidRPr="00491660">
              <w:t>Engenharia de Alimentos, Nutrição, Ciências Biológicas, Economia Doméstica, Gastronomia, ou</w:t>
            </w:r>
            <w:r w:rsidRPr="00491660">
              <w:rPr>
                <w:b/>
              </w:rPr>
              <w:t xml:space="preserve"> </w:t>
            </w:r>
            <w:r w:rsidRPr="00491660">
              <w:t>áreas afins desde que tenha cursado o componente curricular   ou pós-graduação na área.</w:t>
            </w:r>
          </w:p>
        </w:tc>
      </w:tr>
    </w:tbl>
    <w:p w14:paraId="4A309EF1" w14:textId="595AEF67" w:rsidR="009430C9" w:rsidRDefault="009430C9">
      <w:pPr>
        <w:pStyle w:val="Corpodetexto"/>
        <w:rPr>
          <w:sz w:val="20"/>
        </w:rPr>
      </w:pPr>
    </w:p>
    <w:p w14:paraId="109F3822" w14:textId="4739318A" w:rsidR="00D35536" w:rsidRDefault="00D35536">
      <w:pPr>
        <w:pStyle w:val="Corpodetexto"/>
        <w:rPr>
          <w:sz w:val="20"/>
        </w:rPr>
      </w:pPr>
    </w:p>
    <w:p w14:paraId="782E5605" w14:textId="2D8242AE" w:rsidR="00D35536" w:rsidRDefault="00D35536">
      <w:pPr>
        <w:pStyle w:val="Corpodetexto"/>
        <w:rPr>
          <w:sz w:val="20"/>
        </w:rPr>
      </w:pPr>
    </w:p>
    <w:p w14:paraId="7944C8B3" w14:textId="6C301E0D" w:rsidR="007F07AD" w:rsidRDefault="007F07AD">
      <w:pPr>
        <w:pStyle w:val="Corpodetexto"/>
        <w:rPr>
          <w:sz w:val="20"/>
        </w:rPr>
      </w:pPr>
    </w:p>
    <w:p w14:paraId="0CFDDA6D" w14:textId="77777777" w:rsidR="00532158" w:rsidRDefault="00532158">
      <w:pPr>
        <w:pStyle w:val="Corpodetexto"/>
        <w:rPr>
          <w:sz w:val="20"/>
        </w:rPr>
      </w:pPr>
    </w:p>
    <w:p w14:paraId="228DC4C3" w14:textId="33C235D2" w:rsidR="00F779E5" w:rsidRDefault="00F779E5">
      <w:pPr>
        <w:pStyle w:val="Corpodetexto"/>
        <w:rPr>
          <w:sz w:val="20"/>
        </w:rPr>
      </w:pPr>
    </w:p>
    <w:p w14:paraId="3C978FFB" w14:textId="1D7B7018" w:rsidR="00F779E5" w:rsidRDefault="00F779E5">
      <w:pPr>
        <w:pStyle w:val="Corpodetexto"/>
        <w:rPr>
          <w:sz w:val="20"/>
        </w:rPr>
      </w:pPr>
    </w:p>
    <w:p w14:paraId="23880F61" w14:textId="35C2BABB" w:rsidR="00F779E5" w:rsidRDefault="00F779E5">
      <w:pPr>
        <w:pStyle w:val="Corpodetexto"/>
        <w:rPr>
          <w:sz w:val="20"/>
        </w:rPr>
      </w:pPr>
    </w:p>
    <w:p w14:paraId="48E8AFFB" w14:textId="793A6F2A" w:rsidR="00F779E5" w:rsidRDefault="00F779E5" w:rsidP="002669AE">
      <w:pPr>
        <w:pStyle w:val="PargrafodaLista"/>
        <w:numPr>
          <w:ilvl w:val="1"/>
          <w:numId w:val="8"/>
        </w:numPr>
        <w:tabs>
          <w:tab w:val="left" w:pos="1692"/>
        </w:tabs>
        <w:spacing w:after="5"/>
        <w:rPr>
          <w:b/>
        </w:rPr>
      </w:pPr>
      <w:r w:rsidRPr="00EE2F9E">
        <w:rPr>
          <w:b/>
        </w:rPr>
        <w:lastRenderedPageBreak/>
        <w:t xml:space="preserve">VAGA PARA </w:t>
      </w:r>
      <w:r w:rsidR="00EE2F9E" w:rsidRPr="00EE2F9E">
        <w:rPr>
          <w:b/>
        </w:rPr>
        <w:t>ATENDIMENTO</w:t>
      </w:r>
      <w:r w:rsidR="006E6973">
        <w:rPr>
          <w:b/>
        </w:rPr>
        <w:t xml:space="preserve"> DOS CURSOS T</w:t>
      </w:r>
      <w:r w:rsidR="001D1029">
        <w:rPr>
          <w:b/>
        </w:rPr>
        <w:t>É</w:t>
      </w:r>
      <w:r w:rsidR="006E6973">
        <w:rPr>
          <w:b/>
        </w:rPr>
        <w:t>CNICOS</w:t>
      </w:r>
      <w:r w:rsidR="00985F0F">
        <w:rPr>
          <w:b/>
        </w:rPr>
        <w:t xml:space="preserve"> E </w:t>
      </w:r>
      <w:r w:rsidR="00CD2840">
        <w:rPr>
          <w:b/>
        </w:rPr>
        <w:t xml:space="preserve">DE </w:t>
      </w:r>
      <w:r w:rsidR="00985F0F">
        <w:rPr>
          <w:b/>
        </w:rPr>
        <w:t>FORMAÇÃO INICIAL E CONTINUADA</w:t>
      </w:r>
      <w:r w:rsidR="00280B0B">
        <w:rPr>
          <w:b/>
        </w:rPr>
        <w:t xml:space="preserve"> (F</w:t>
      </w:r>
      <w:r w:rsidR="00985F0F">
        <w:rPr>
          <w:b/>
        </w:rPr>
        <w:t>IC</w:t>
      </w:r>
      <w:r w:rsidR="00280B0B">
        <w:rPr>
          <w:b/>
        </w:rPr>
        <w:t>)</w:t>
      </w:r>
    </w:p>
    <w:p w14:paraId="04F3E2FB" w14:textId="77777777" w:rsidR="00EE2F9E" w:rsidRPr="00EE2F9E" w:rsidRDefault="00EE2F9E" w:rsidP="00EE2F9E">
      <w:pPr>
        <w:tabs>
          <w:tab w:val="left" w:pos="1692"/>
        </w:tabs>
        <w:spacing w:after="5"/>
        <w:ind w:left="1321"/>
        <w:rPr>
          <w:b/>
        </w:rPr>
      </w:pPr>
    </w:p>
    <w:p w14:paraId="21B40F58" w14:textId="6F18EC01" w:rsidR="00F779E5" w:rsidRDefault="003E07FE" w:rsidP="00F779E5">
      <w:pPr>
        <w:pStyle w:val="PargrafodaLista"/>
        <w:tabs>
          <w:tab w:val="left" w:pos="1692"/>
        </w:tabs>
        <w:spacing w:after="5"/>
        <w:ind w:left="1691" w:firstLine="0"/>
        <w:rPr>
          <w:bCs/>
        </w:rPr>
      </w:pPr>
      <w:r>
        <w:rPr>
          <w:bCs/>
        </w:rPr>
        <w:t>A</w:t>
      </w:r>
      <w:r w:rsidRPr="00022A02">
        <w:rPr>
          <w:bCs/>
        </w:rPr>
        <w:t xml:space="preserve"> vaga </w:t>
      </w:r>
      <w:r>
        <w:rPr>
          <w:bCs/>
        </w:rPr>
        <w:t>de (01) Int</w:t>
      </w:r>
      <w:r w:rsidR="00B2454D">
        <w:rPr>
          <w:bCs/>
        </w:rPr>
        <w:t>é</w:t>
      </w:r>
      <w:r>
        <w:rPr>
          <w:bCs/>
        </w:rPr>
        <w:t xml:space="preserve">rprete de Libras para atendimento dos Cursos </w:t>
      </w:r>
      <w:r w:rsidR="00532158">
        <w:rPr>
          <w:bCs/>
        </w:rPr>
        <w:t>T</w:t>
      </w:r>
      <w:r>
        <w:rPr>
          <w:bCs/>
        </w:rPr>
        <w:t xml:space="preserve">écnicos e </w:t>
      </w:r>
      <w:r w:rsidR="00532158">
        <w:rPr>
          <w:bCs/>
        </w:rPr>
        <w:t>FIC</w:t>
      </w:r>
      <w:r>
        <w:rPr>
          <w:bCs/>
        </w:rPr>
        <w:t xml:space="preserve"> a </w:t>
      </w:r>
      <w:r w:rsidR="00532158">
        <w:rPr>
          <w:bCs/>
        </w:rPr>
        <w:t>D</w:t>
      </w:r>
      <w:r w:rsidRPr="00022A02">
        <w:rPr>
          <w:bCs/>
        </w:rPr>
        <w:t>ist</w:t>
      </w:r>
      <w:r>
        <w:rPr>
          <w:bCs/>
        </w:rPr>
        <w:t>â</w:t>
      </w:r>
      <w:r w:rsidRPr="00022A02">
        <w:rPr>
          <w:bCs/>
        </w:rPr>
        <w:t xml:space="preserve">ncia </w:t>
      </w:r>
      <w:r>
        <w:rPr>
          <w:bCs/>
        </w:rPr>
        <w:t xml:space="preserve">a atuação </w:t>
      </w:r>
      <w:r w:rsidRPr="00022A02">
        <w:rPr>
          <w:bCs/>
        </w:rPr>
        <w:t xml:space="preserve">serão definidas conforme necessidades do </w:t>
      </w:r>
      <w:r w:rsidR="00F779E5" w:rsidRPr="00022A02">
        <w:rPr>
          <w:bCs/>
        </w:rPr>
        <w:t>N</w:t>
      </w:r>
      <w:r w:rsidR="00C248F9">
        <w:rPr>
          <w:bCs/>
        </w:rPr>
        <w:t>E</w:t>
      </w:r>
      <w:r w:rsidR="00F779E5" w:rsidRPr="00022A02">
        <w:rPr>
          <w:bCs/>
        </w:rPr>
        <w:t>aD</w:t>
      </w:r>
      <w:r w:rsidR="00D51923">
        <w:rPr>
          <w:bCs/>
        </w:rPr>
        <w:t>.</w:t>
      </w:r>
    </w:p>
    <w:p w14:paraId="7005554E" w14:textId="17A67644" w:rsidR="00A53D24" w:rsidRDefault="00A53D24" w:rsidP="00F779E5">
      <w:pPr>
        <w:pStyle w:val="PargrafodaLista"/>
        <w:tabs>
          <w:tab w:val="left" w:pos="1692"/>
        </w:tabs>
        <w:spacing w:after="5"/>
        <w:ind w:left="1691" w:firstLine="0"/>
        <w:rPr>
          <w:bCs/>
        </w:rPr>
      </w:pPr>
    </w:p>
    <w:p w14:paraId="6813DBF4" w14:textId="77777777" w:rsidR="00A53D24" w:rsidRPr="00022A02" w:rsidRDefault="00A53D24" w:rsidP="00F779E5">
      <w:pPr>
        <w:pStyle w:val="PargrafodaLista"/>
        <w:tabs>
          <w:tab w:val="left" w:pos="1692"/>
        </w:tabs>
        <w:spacing w:after="5"/>
        <w:ind w:left="1691" w:firstLine="0"/>
        <w:rPr>
          <w:bCs/>
        </w:rPr>
      </w:pPr>
    </w:p>
    <w:tbl>
      <w:tblPr>
        <w:tblW w:w="8647" w:type="dxa"/>
        <w:tblInd w:w="1242" w:type="dxa"/>
        <w:tblLayout w:type="fixed"/>
        <w:tblLook w:val="0000" w:firstRow="0" w:lastRow="0" w:firstColumn="0" w:lastColumn="0" w:noHBand="0" w:noVBand="0"/>
      </w:tblPr>
      <w:tblGrid>
        <w:gridCol w:w="1838"/>
        <w:gridCol w:w="6809"/>
      </w:tblGrid>
      <w:tr w:rsidR="00B02BE5" w:rsidRPr="00532D3F" w14:paraId="583A97D4" w14:textId="77777777" w:rsidTr="00E3166C">
        <w:trPr>
          <w:trHeight w:val="779"/>
        </w:trPr>
        <w:tc>
          <w:tcPr>
            <w:tcW w:w="1838" w:type="dxa"/>
            <w:tcBorders>
              <w:top w:val="single" w:sz="4" w:space="0" w:color="000000"/>
              <w:left w:val="single" w:sz="4" w:space="0" w:color="000000"/>
              <w:right w:val="single" w:sz="4" w:space="0" w:color="000000"/>
            </w:tcBorders>
            <w:shd w:val="clear" w:color="auto" w:fill="DDD9C3" w:themeFill="background2" w:themeFillShade="E6"/>
            <w:vAlign w:val="center"/>
          </w:tcPr>
          <w:p w14:paraId="0FD61BAE" w14:textId="77777777" w:rsidR="00B02BE5" w:rsidRPr="00532D3F" w:rsidRDefault="00B02BE5" w:rsidP="0019556D">
            <w:pPr>
              <w:jc w:val="center"/>
            </w:pPr>
            <w:r w:rsidRPr="00532D3F">
              <w:rPr>
                <w:b/>
                <w:sz w:val="24"/>
                <w:szCs w:val="24"/>
              </w:rPr>
              <w:t>DISCIPLINAS</w:t>
            </w:r>
          </w:p>
        </w:tc>
        <w:tc>
          <w:tcPr>
            <w:tcW w:w="6809" w:type="dxa"/>
            <w:tcBorders>
              <w:top w:val="single" w:sz="4" w:space="0" w:color="000000"/>
              <w:left w:val="single" w:sz="4" w:space="0" w:color="000000"/>
              <w:right w:val="single" w:sz="4" w:space="0" w:color="000000"/>
            </w:tcBorders>
            <w:shd w:val="clear" w:color="auto" w:fill="DDD9C3" w:themeFill="background2" w:themeFillShade="E6"/>
            <w:vAlign w:val="center"/>
          </w:tcPr>
          <w:p w14:paraId="604F2B3C" w14:textId="77777777" w:rsidR="00B02BE5" w:rsidRPr="00532D3F" w:rsidRDefault="00B02BE5" w:rsidP="0019556D">
            <w:pPr>
              <w:jc w:val="center"/>
              <w:rPr>
                <w:b/>
                <w:sz w:val="24"/>
                <w:szCs w:val="24"/>
              </w:rPr>
            </w:pPr>
            <w:r w:rsidRPr="00532D3F">
              <w:rPr>
                <w:b/>
                <w:sz w:val="24"/>
                <w:szCs w:val="24"/>
              </w:rPr>
              <w:t>FORMAÇÃO REQUERIDA</w:t>
            </w:r>
          </w:p>
        </w:tc>
      </w:tr>
      <w:tr w:rsidR="00B02BE5" w:rsidRPr="00C76B65" w14:paraId="64B6E105" w14:textId="77777777" w:rsidTr="00E3166C">
        <w:tc>
          <w:tcPr>
            <w:tcW w:w="1838" w:type="dxa"/>
            <w:tcBorders>
              <w:top w:val="single" w:sz="4" w:space="0" w:color="000000"/>
              <w:left w:val="single" w:sz="4" w:space="0" w:color="000000"/>
              <w:bottom w:val="single" w:sz="4" w:space="0" w:color="000000"/>
            </w:tcBorders>
            <w:vAlign w:val="center"/>
          </w:tcPr>
          <w:p w14:paraId="5D68AE9C" w14:textId="3E898721" w:rsidR="00B02BE5" w:rsidRPr="00C76B65" w:rsidRDefault="00B84CFA" w:rsidP="00BF7051">
            <w:pPr>
              <w:snapToGrid w:val="0"/>
              <w:spacing w:line="100" w:lineRule="atLeast"/>
              <w:jc w:val="center"/>
              <w:rPr>
                <w:bCs/>
                <w:sz w:val="20"/>
                <w:szCs w:val="20"/>
              </w:rPr>
            </w:pPr>
            <w:r>
              <w:rPr>
                <w:rFonts w:ascii="CIDFont+F1" w:eastAsiaTheme="minorHAnsi" w:hAnsi="CIDFont+F1" w:cs="CIDFont+F1"/>
                <w:lang w:val="pt-BR"/>
              </w:rPr>
              <w:t>Intérprete</w:t>
            </w:r>
            <w:r w:rsidR="00B02BE5">
              <w:rPr>
                <w:rFonts w:ascii="CIDFont+F1" w:eastAsiaTheme="minorHAnsi" w:hAnsi="CIDFont+F1" w:cs="CIDFont+F1"/>
                <w:lang w:val="pt-BR"/>
              </w:rPr>
              <w:t xml:space="preserve"> </w:t>
            </w:r>
            <w:r w:rsidR="00C157E2">
              <w:rPr>
                <w:rFonts w:ascii="CIDFont+F1" w:eastAsiaTheme="minorHAnsi" w:hAnsi="CIDFont+F1" w:cs="CIDFont+F1"/>
                <w:lang w:val="pt-BR"/>
              </w:rPr>
              <w:t xml:space="preserve">de </w:t>
            </w:r>
            <w:r w:rsidR="00B02BE5">
              <w:rPr>
                <w:rFonts w:ascii="CIDFont+F1" w:eastAsiaTheme="minorHAnsi" w:hAnsi="CIDFont+F1" w:cs="CIDFont+F1"/>
                <w:lang w:val="pt-BR"/>
              </w:rPr>
              <w:t>Libras</w:t>
            </w:r>
          </w:p>
          <w:p w14:paraId="13FF6F3D" w14:textId="77777777" w:rsidR="00B02BE5" w:rsidRPr="00C76B65" w:rsidRDefault="00B02BE5" w:rsidP="00BF7051">
            <w:pPr>
              <w:jc w:val="center"/>
              <w:rPr>
                <w:bCs/>
                <w:sz w:val="20"/>
                <w:szCs w:val="20"/>
                <w:highlight w:val="yellow"/>
              </w:rPr>
            </w:pPr>
          </w:p>
        </w:tc>
        <w:tc>
          <w:tcPr>
            <w:tcW w:w="6809" w:type="dxa"/>
            <w:tcBorders>
              <w:top w:val="single" w:sz="4" w:space="0" w:color="000000"/>
              <w:left w:val="single" w:sz="4" w:space="0" w:color="000000"/>
              <w:bottom w:val="single" w:sz="4" w:space="0" w:color="000000"/>
              <w:right w:val="single" w:sz="4" w:space="0" w:color="000000"/>
            </w:tcBorders>
          </w:tcPr>
          <w:p w14:paraId="5102679E" w14:textId="77777777" w:rsidR="00C157E2" w:rsidRDefault="00C157E2" w:rsidP="00C157E2">
            <w:pPr>
              <w:widowControl/>
              <w:adjustRightInd w:val="0"/>
              <w:rPr>
                <w:rFonts w:ascii="CIDFont+F1" w:eastAsiaTheme="minorHAnsi" w:hAnsi="CIDFont+F1" w:cs="CIDFont+F1"/>
                <w:lang w:val="pt-BR"/>
              </w:rPr>
            </w:pPr>
            <w:r>
              <w:rPr>
                <w:rFonts w:ascii="CIDFont+F1" w:eastAsiaTheme="minorHAnsi" w:hAnsi="CIDFont+F1" w:cs="CIDFont+F1"/>
                <w:lang w:val="pt-BR"/>
              </w:rPr>
              <w:t>- Graduação em Letras ou Pedagogia</w:t>
            </w:r>
          </w:p>
          <w:p w14:paraId="1FB4446B" w14:textId="30453AAE" w:rsidR="00C157E2" w:rsidRDefault="00C157E2" w:rsidP="00C157E2">
            <w:pPr>
              <w:widowControl/>
              <w:adjustRightInd w:val="0"/>
              <w:rPr>
                <w:rFonts w:ascii="CIDFont+F1" w:eastAsiaTheme="minorHAnsi" w:hAnsi="CIDFont+F1" w:cs="CIDFont+F1"/>
                <w:lang w:val="pt-BR"/>
              </w:rPr>
            </w:pPr>
            <w:r>
              <w:rPr>
                <w:rFonts w:ascii="CIDFont+F1" w:eastAsiaTheme="minorHAnsi" w:hAnsi="CIDFont+F1" w:cs="CIDFont+F1"/>
                <w:lang w:val="pt-BR"/>
              </w:rPr>
              <w:t>- Certificação de curso em Libras e/ou</w:t>
            </w:r>
            <w:r w:rsidR="00EC7380">
              <w:rPr>
                <w:rFonts w:ascii="CIDFont+F1" w:eastAsiaTheme="minorHAnsi" w:hAnsi="CIDFont+F1" w:cs="CIDFont+F1"/>
                <w:lang w:val="pt-BR"/>
              </w:rPr>
              <w:t xml:space="preserve"> </w:t>
            </w:r>
            <w:r>
              <w:rPr>
                <w:rFonts w:ascii="CIDFont+F1" w:eastAsiaTheme="minorHAnsi" w:hAnsi="CIDFont+F1" w:cs="CIDFont+F1"/>
                <w:lang w:val="pt-BR"/>
              </w:rPr>
              <w:t xml:space="preserve">certificação pelo </w:t>
            </w:r>
            <w:proofErr w:type="spellStart"/>
            <w:r w:rsidR="00EC7380">
              <w:rPr>
                <w:rFonts w:ascii="CIDFont+F1" w:eastAsiaTheme="minorHAnsi" w:hAnsi="CIDFont+F1" w:cs="CIDFont+F1"/>
                <w:lang w:val="pt-BR"/>
              </w:rPr>
              <w:t>p</w:t>
            </w:r>
            <w:r>
              <w:rPr>
                <w:rFonts w:ascii="CIDFont+F1" w:eastAsiaTheme="minorHAnsi" w:hAnsi="CIDFont+F1" w:cs="CIDFont+F1"/>
                <w:lang w:val="pt-BR"/>
              </w:rPr>
              <w:t>rolibras</w:t>
            </w:r>
            <w:proofErr w:type="spellEnd"/>
            <w:r>
              <w:rPr>
                <w:rFonts w:ascii="CIDFont+F1" w:eastAsiaTheme="minorHAnsi" w:hAnsi="CIDFont+F1" w:cs="CIDFont+F1"/>
                <w:lang w:val="pt-BR"/>
              </w:rPr>
              <w:t>.</w:t>
            </w:r>
          </w:p>
          <w:p w14:paraId="1CDA5CDF" w14:textId="270EAE28" w:rsidR="00C157E2" w:rsidRDefault="00C157E2" w:rsidP="00C157E2">
            <w:pPr>
              <w:widowControl/>
              <w:adjustRightInd w:val="0"/>
              <w:rPr>
                <w:rFonts w:ascii="CIDFont+F1" w:eastAsiaTheme="minorHAnsi" w:hAnsi="CIDFont+F1" w:cs="CIDFont+F1"/>
                <w:lang w:val="pt-BR"/>
              </w:rPr>
            </w:pPr>
            <w:r>
              <w:rPr>
                <w:rFonts w:ascii="CIDFont+F1" w:eastAsiaTheme="minorHAnsi" w:hAnsi="CIDFont+F1" w:cs="CIDFont+F1"/>
                <w:lang w:val="pt-BR"/>
              </w:rPr>
              <w:t>- Especialização concluída e experiência de, no</w:t>
            </w:r>
            <w:r w:rsidR="00880EE9">
              <w:rPr>
                <w:rFonts w:ascii="CIDFont+F1" w:eastAsiaTheme="minorHAnsi" w:hAnsi="CIDFont+F1" w:cs="CIDFont+F1"/>
                <w:lang w:val="pt-BR"/>
              </w:rPr>
              <w:t xml:space="preserve"> </w:t>
            </w:r>
            <w:r>
              <w:rPr>
                <w:rFonts w:ascii="CIDFont+F1" w:eastAsiaTheme="minorHAnsi" w:hAnsi="CIDFont+F1" w:cs="CIDFont+F1"/>
                <w:lang w:val="pt-BR"/>
              </w:rPr>
              <w:t>mínimo 03 (três) anos no exercício da docência</w:t>
            </w:r>
            <w:r w:rsidR="00880EE9">
              <w:rPr>
                <w:rFonts w:ascii="CIDFont+F1" w:eastAsiaTheme="minorHAnsi" w:hAnsi="CIDFont+F1" w:cs="CIDFont+F1"/>
                <w:lang w:val="pt-BR"/>
              </w:rPr>
              <w:t xml:space="preserve"> </w:t>
            </w:r>
            <w:r>
              <w:rPr>
                <w:rFonts w:ascii="CIDFont+F1" w:eastAsiaTheme="minorHAnsi" w:hAnsi="CIDFont+F1" w:cs="CIDFont+F1"/>
                <w:lang w:val="pt-BR"/>
              </w:rPr>
              <w:t>no ensino superior; OU Pós-graduação stricto</w:t>
            </w:r>
            <w:r w:rsidR="00880EE9">
              <w:rPr>
                <w:rFonts w:ascii="CIDFont+F1" w:eastAsiaTheme="minorHAnsi" w:hAnsi="CIDFont+F1" w:cs="CIDFont+F1"/>
                <w:lang w:val="pt-BR"/>
              </w:rPr>
              <w:t xml:space="preserve"> </w:t>
            </w:r>
            <w:r>
              <w:rPr>
                <w:rFonts w:ascii="CIDFont+F1" w:eastAsiaTheme="minorHAnsi" w:hAnsi="CIDFont+F1" w:cs="CIDFont+F1"/>
                <w:lang w:val="pt-BR"/>
              </w:rPr>
              <w:t>sensu (Mestrado ou Doutorado) concluída e</w:t>
            </w:r>
            <w:r w:rsidR="00EC7380">
              <w:rPr>
                <w:rFonts w:ascii="CIDFont+F1" w:eastAsiaTheme="minorHAnsi" w:hAnsi="CIDFont+F1" w:cs="CIDFont+F1"/>
                <w:lang w:val="pt-BR"/>
              </w:rPr>
              <w:t xml:space="preserve"> </w:t>
            </w:r>
            <w:r>
              <w:rPr>
                <w:rFonts w:ascii="CIDFont+F1" w:eastAsiaTheme="minorHAnsi" w:hAnsi="CIDFont+F1" w:cs="CIDFont+F1"/>
                <w:lang w:val="pt-BR"/>
              </w:rPr>
              <w:t>experiência de, no mínimo 01 (um) ano no</w:t>
            </w:r>
            <w:r w:rsidR="00880EE9">
              <w:rPr>
                <w:rFonts w:ascii="CIDFont+F1" w:eastAsiaTheme="minorHAnsi" w:hAnsi="CIDFont+F1" w:cs="CIDFont+F1"/>
                <w:lang w:val="pt-BR"/>
              </w:rPr>
              <w:t xml:space="preserve"> </w:t>
            </w:r>
            <w:r>
              <w:rPr>
                <w:rFonts w:ascii="CIDFont+F1" w:eastAsiaTheme="minorHAnsi" w:hAnsi="CIDFont+F1" w:cs="CIDFont+F1"/>
                <w:lang w:val="pt-BR"/>
              </w:rPr>
              <w:t>exercício da docência no ensino superior.</w:t>
            </w:r>
          </w:p>
          <w:p w14:paraId="575350D2" w14:textId="229B4639" w:rsidR="00C157E2" w:rsidRDefault="00C157E2" w:rsidP="00C157E2">
            <w:pPr>
              <w:widowControl/>
              <w:adjustRightInd w:val="0"/>
              <w:rPr>
                <w:rFonts w:ascii="CIDFont+F1" w:eastAsiaTheme="minorHAnsi" w:hAnsi="CIDFont+F1" w:cs="CIDFont+F1"/>
                <w:lang w:val="pt-BR"/>
              </w:rPr>
            </w:pPr>
            <w:r>
              <w:rPr>
                <w:rFonts w:ascii="CIDFont+F1" w:eastAsiaTheme="minorHAnsi" w:hAnsi="CIDFont+F1" w:cs="CIDFont+F1"/>
                <w:lang w:val="pt-BR"/>
              </w:rPr>
              <w:t>- Experiência de, no mínimo, 01 ano na</w:t>
            </w:r>
            <w:r w:rsidR="00EC7380">
              <w:rPr>
                <w:rFonts w:ascii="CIDFont+F1" w:eastAsiaTheme="minorHAnsi" w:hAnsi="CIDFont+F1" w:cs="CIDFont+F1"/>
                <w:lang w:val="pt-BR"/>
              </w:rPr>
              <w:t xml:space="preserve"> </w:t>
            </w:r>
            <w:r>
              <w:rPr>
                <w:rFonts w:ascii="CIDFont+F1" w:eastAsiaTheme="minorHAnsi" w:hAnsi="CIDFont+F1" w:cs="CIDFont+F1"/>
                <w:lang w:val="pt-BR"/>
              </w:rPr>
              <w:t>docência em Educação a Distância.</w:t>
            </w:r>
          </w:p>
          <w:p w14:paraId="6355915F" w14:textId="7BDC5032" w:rsidR="00B02BE5" w:rsidRPr="00C76B65" w:rsidRDefault="00C157E2" w:rsidP="00C157E2">
            <w:pPr>
              <w:jc w:val="both"/>
              <w:rPr>
                <w:sz w:val="20"/>
                <w:szCs w:val="20"/>
                <w:highlight w:val="yellow"/>
              </w:rPr>
            </w:pPr>
            <w:r>
              <w:rPr>
                <w:rFonts w:ascii="CIDFont+F1" w:eastAsiaTheme="minorHAnsi" w:hAnsi="CIDFont+F1" w:cs="CIDFont+F1"/>
                <w:lang w:val="pt-BR"/>
              </w:rPr>
              <w:t>- Ser</w:t>
            </w:r>
            <w:r w:rsidR="00B31B87">
              <w:rPr>
                <w:rFonts w:ascii="CIDFont+F1" w:eastAsiaTheme="minorHAnsi" w:hAnsi="CIDFont+F1" w:cs="CIDFont+F1"/>
                <w:lang w:val="pt-BR"/>
              </w:rPr>
              <w:t xml:space="preserve"> atuante e</w:t>
            </w:r>
            <w:r>
              <w:rPr>
                <w:rFonts w:ascii="CIDFont+F1" w:eastAsiaTheme="minorHAnsi" w:hAnsi="CIDFont+F1" w:cs="CIDFont+F1"/>
                <w:lang w:val="pt-BR"/>
              </w:rPr>
              <w:t xml:space="preserve"> fluente em Libras.</w:t>
            </w:r>
          </w:p>
        </w:tc>
      </w:tr>
    </w:tbl>
    <w:p w14:paraId="0A825E25" w14:textId="77777777" w:rsidR="00F779E5" w:rsidRDefault="00F779E5">
      <w:pPr>
        <w:pStyle w:val="Corpodetexto"/>
        <w:rPr>
          <w:sz w:val="20"/>
        </w:rPr>
      </w:pPr>
    </w:p>
    <w:p w14:paraId="19D00971" w14:textId="5D06E49A" w:rsidR="007F07AD" w:rsidRDefault="007F07AD">
      <w:pPr>
        <w:pStyle w:val="Corpodetexto"/>
        <w:rPr>
          <w:sz w:val="20"/>
        </w:rPr>
      </w:pPr>
    </w:p>
    <w:p w14:paraId="7E7222CB" w14:textId="77777777" w:rsidR="004656F6" w:rsidRDefault="00F25F16" w:rsidP="00F779E5">
      <w:pPr>
        <w:pStyle w:val="PargrafodaLista"/>
        <w:numPr>
          <w:ilvl w:val="0"/>
          <w:numId w:val="8"/>
        </w:numPr>
        <w:tabs>
          <w:tab w:val="left" w:pos="1570"/>
          <w:tab w:val="left" w:pos="10424"/>
        </w:tabs>
        <w:spacing w:before="216"/>
        <w:ind w:hanging="277"/>
        <w:rPr>
          <w:b/>
        </w:rPr>
      </w:pPr>
      <w:r>
        <w:rPr>
          <w:b/>
          <w:spacing w:val="-3"/>
          <w:shd w:val="clear" w:color="auto" w:fill="ADAAAA"/>
        </w:rPr>
        <w:t xml:space="preserve">DAS </w:t>
      </w:r>
      <w:r>
        <w:rPr>
          <w:b/>
          <w:shd w:val="clear" w:color="auto" w:fill="ADAAAA"/>
        </w:rPr>
        <w:t>ATRIBUIÇÕES E</w:t>
      </w:r>
      <w:r>
        <w:rPr>
          <w:b/>
          <w:spacing w:val="-10"/>
          <w:shd w:val="clear" w:color="auto" w:fill="ADAAAA"/>
        </w:rPr>
        <w:t xml:space="preserve"> </w:t>
      </w:r>
      <w:r>
        <w:rPr>
          <w:b/>
          <w:shd w:val="clear" w:color="auto" w:fill="ADAAAA"/>
        </w:rPr>
        <w:t>REMUNERAÇÃO</w:t>
      </w:r>
      <w:r>
        <w:rPr>
          <w:b/>
          <w:shd w:val="clear" w:color="auto" w:fill="ADAAAA"/>
        </w:rPr>
        <w:tab/>
      </w:r>
    </w:p>
    <w:p w14:paraId="7BADC68B" w14:textId="77777777" w:rsidR="004656F6" w:rsidRDefault="004656F6">
      <w:pPr>
        <w:pStyle w:val="Corpodetexto"/>
        <w:spacing w:before="5"/>
        <w:rPr>
          <w:b/>
        </w:r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6115"/>
        <w:gridCol w:w="1054"/>
      </w:tblGrid>
      <w:tr w:rsidR="004656F6" w14:paraId="05E3E9CC" w14:textId="77777777" w:rsidTr="00F41DA3">
        <w:trPr>
          <w:trHeight w:val="456"/>
        </w:trPr>
        <w:tc>
          <w:tcPr>
            <w:tcW w:w="1990" w:type="dxa"/>
          </w:tcPr>
          <w:p w14:paraId="54A6CBFD" w14:textId="77777777" w:rsidR="004656F6" w:rsidRDefault="00F25F16">
            <w:pPr>
              <w:pStyle w:val="TableParagraph"/>
              <w:spacing w:before="97"/>
              <w:ind w:left="280"/>
              <w:rPr>
                <w:b/>
                <w:sz w:val="18"/>
              </w:rPr>
            </w:pPr>
            <w:r>
              <w:rPr>
                <w:b/>
                <w:sz w:val="18"/>
              </w:rPr>
              <w:t>FUNÇÕES FNDE</w:t>
            </w:r>
          </w:p>
        </w:tc>
        <w:tc>
          <w:tcPr>
            <w:tcW w:w="6115" w:type="dxa"/>
          </w:tcPr>
          <w:p w14:paraId="1DEC8EBD" w14:textId="77777777" w:rsidR="004656F6" w:rsidRDefault="00F25F16">
            <w:pPr>
              <w:pStyle w:val="TableParagraph"/>
              <w:spacing w:before="97"/>
              <w:ind w:left="2405" w:right="2402"/>
              <w:jc w:val="center"/>
              <w:rPr>
                <w:b/>
                <w:sz w:val="18"/>
              </w:rPr>
            </w:pPr>
            <w:r>
              <w:rPr>
                <w:b/>
                <w:sz w:val="18"/>
              </w:rPr>
              <w:t>ATRIBUIÇÕES</w:t>
            </w:r>
          </w:p>
        </w:tc>
        <w:tc>
          <w:tcPr>
            <w:tcW w:w="1054" w:type="dxa"/>
          </w:tcPr>
          <w:p w14:paraId="172CBCBC" w14:textId="77777777" w:rsidR="004656F6" w:rsidRDefault="00F25F16">
            <w:pPr>
              <w:pStyle w:val="TableParagraph"/>
              <w:spacing w:line="201" w:lineRule="exact"/>
              <w:ind w:left="187" w:right="185"/>
              <w:jc w:val="center"/>
              <w:rPr>
                <w:b/>
                <w:sz w:val="18"/>
              </w:rPr>
            </w:pPr>
            <w:r>
              <w:rPr>
                <w:b/>
                <w:sz w:val="18"/>
              </w:rPr>
              <w:t>VALOR</w:t>
            </w:r>
          </w:p>
          <w:p w14:paraId="2A512422" w14:textId="77777777" w:rsidR="004656F6" w:rsidRDefault="00F25F16">
            <w:pPr>
              <w:pStyle w:val="TableParagraph"/>
              <w:spacing w:line="192" w:lineRule="exact"/>
              <w:ind w:left="187" w:right="185"/>
              <w:jc w:val="center"/>
              <w:rPr>
                <w:b/>
                <w:sz w:val="18"/>
              </w:rPr>
            </w:pPr>
            <w:r>
              <w:rPr>
                <w:b/>
                <w:sz w:val="18"/>
              </w:rPr>
              <w:t>(R$)</w:t>
            </w:r>
          </w:p>
        </w:tc>
      </w:tr>
      <w:tr w:rsidR="004656F6" w14:paraId="0FDBF87F" w14:textId="77777777" w:rsidTr="00F41DA3">
        <w:trPr>
          <w:trHeight w:val="459"/>
        </w:trPr>
        <w:tc>
          <w:tcPr>
            <w:tcW w:w="1990" w:type="dxa"/>
          </w:tcPr>
          <w:p w14:paraId="138CE87D" w14:textId="77777777" w:rsidR="004656F6" w:rsidRDefault="00F25F16">
            <w:pPr>
              <w:pStyle w:val="TableParagraph"/>
              <w:spacing w:before="5" w:line="206" w:lineRule="exact"/>
              <w:ind w:left="815" w:right="166" w:hanging="627"/>
              <w:rPr>
                <w:sz w:val="18"/>
              </w:rPr>
            </w:pPr>
            <w:r>
              <w:rPr>
                <w:sz w:val="18"/>
              </w:rPr>
              <w:t>Professor Formador (PF)</w:t>
            </w:r>
          </w:p>
        </w:tc>
        <w:tc>
          <w:tcPr>
            <w:tcW w:w="6115" w:type="dxa"/>
            <w:vMerge w:val="restart"/>
          </w:tcPr>
          <w:p w14:paraId="1FBFD1CA" w14:textId="77777777" w:rsidR="004656F6" w:rsidRDefault="004656F6">
            <w:pPr>
              <w:pStyle w:val="TableParagraph"/>
              <w:spacing w:before="5"/>
              <w:rPr>
                <w:b/>
                <w:sz w:val="18"/>
              </w:rPr>
            </w:pPr>
          </w:p>
          <w:p w14:paraId="1CDFE5B6" w14:textId="77777777" w:rsidR="004656F6" w:rsidRDefault="00F25F16">
            <w:pPr>
              <w:pStyle w:val="TableParagraph"/>
              <w:ind w:left="108" w:right="97"/>
              <w:rPr>
                <w:sz w:val="18"/>
              </w:rPr>
            </w:pPr>
            <w:r>
              <w:rPr>
                <w:sz w:val="18"/>
              </w:rPr>
              <w:t>As atribuições estão descritas no Termo de Compromisso do bolsista, que integra o presente</w:t>
            </w:r>
            <w:r>
              <w:rPr>
                <w:spacing w:val="-5"/>
                <w:sz w:val="18"/>
              </w:rPr>
              <w:t xml:space="preserve"> </w:t>
            </w:r>
            <w:r>
              <w:rPr>
                <w:sz w:val="18"/>
              </w:rPr>
              <w:t>Edital.</w:t>
            </w:r>
          </w:p>
        </w:tc>
        <w:tc>
          <w:tcPr>
            <w:tcW w:w="1054" w:type="dxa"/>
          </w:tcPr>
          <w:p w14:paraId="547C3ADA" w14:textId="77777777" w:rsidR="004656F6" w:rsidRDefault="004656F6">
            <w:pPr>
              <w:pStyle w:val="TableParagraph"/>
              <w:spacing w:before="5"/>
              <w:rPr>
                <w:b/>
                <w:sz w:val="18"/>
              </w:rPr>
            </w:pPr>
          </w:p>
          <w:p w14:paraId="3CEA9ED4" w14:textId="77777777" w:rsidR="004656F6" w:rsidRDefault="00F25F16">
            <w:pPr>
              <w:pStyle w:val="TableParagraph"/>
              <w:ind w:left="222"/>
              <w:rPr>
                <w:sz w:val="18"/>
              </w:rPr>
            </w:pPr>
            <w:r>
              <w:rPr>
                <w:sz w:val="18"/>
              </w:rPr>
              <w:t>50,00/h</w:t>
            </w:r>
          </w:p>
        </w:tc>
      </w:tr>
      <w:tr w:rsidR="004656F6" w14:paraId="31A89826" w14:textId="77777777" w:rsidTr="00F41DA3">
        <w:trPr>
          <w:trHeight w:val="458"/>
        </w:trPr>
        <w:tc>
          <w:tcPr>
            <w:tcW w:w="1990" w:type="dxa"/>
          </w:tcPr>
          <w:p w14:paraId="04D8CC93" w14:textId="77777777" w:rsidR="004656F6" w:rsidRDefault="00F25F16">
            <w:pPr>
              <w:pStyle w:val="TableParagraph"/>
              <w:spacing w:line="204" w:lineRule="exact"/>
              <w:ind w:left="127" w:right="117"/>
              <w:jc w:val="center"/>
              <w:rPr>
                <w:sz w:val="18"/>
              </w:rPr>
            </w:pPr>
            <w:r>
              <w:rPr>
                <w:sz w:val="18"/>
              </w:rPr>
              <w:t>* Professor Mediador</w:t>
            </w:r>
          </w:p>
          <w:p w14:paraId="0C2CCBDE" w14:textId="77777777" w:rsidR="004656F6" w:rsidRDefault="00F25F16">
            <w:pPr>
              <w:pStyle w:val="TableParagraph"/>
              <w:spacing w:before="2" w:line="187" w:lineRule="exact"/>
              <w:ind w:left="123" w:right="117"/>
              <w:jc w:val="center"/>
              <w:rPr>
                <w:sz w:val="18"/>
              </w:rPr>
            </w:pPr>
            <w:r>
              <w:rPr>
                <w:sz w:val="18"/>
              </w:rPr>
              <w:t>a Distância (PMD)</w:t>
            </w:r>
          </w:p>
        </w:tc>
        <w:tc>
          <w:tcPr>
            <w:tcW w:w="6115" w:type="dxa"/>
            <w:vMerge/>
            <w:tcBorders>
              <w:top w:val="nil"/>
            </w:tcBorders>
          </w:tcPr>
          <w:p w14:paraId="2D95BA6C" w14:textId="77777777" w:rsidR="004656F6" w:rsidRDefault="004656F6">
            <w:pPr>
              <w:rPr>
                <w:sz w:val="2"/>
                <w:szCs w:val="2"/>
              </w:rPr>
            </w:pPr>
          </w:p>
        </w:tc>
        <w:tc>
          <w:tcPr>
            <w:tcW w:w="1054" w:type="dxa"/>
            <w:tcBorders>
              <w:top w:val="nil"/>
            </w:tcBorders>
          </w:tcPr>
          <w:p w14:paraId="641D929B" w14:textId="77777777" w:rsidR="00F41DA3" w:rsidRDefault="00F41DA3">
            <w:pPr>
              <w:rPr>
                <w:sz w:val="18"/>
              </w:rPr>
            </w:pPr>
            <w:r>
              <w:rPr>
                <w:sz w:val="18"/>
              </w:rPr>
              <w:t xml:space="preserve">    </w:t>
            </w:r>
          </w:p>
          <w:p w14:paraId="5D8E2830" w14:textId="77777777" w:rsidR="004656F6" w:rsidRDefault="00F41DA3">
            <w:pPr>
              <w:rPr>
                <w:sz w:val="2"/>
                <w:szCs w:val="2"/>
              </w:rPr>
            </w:pPr>
            <w:r>
              <w:rPr>
                <w:sz w:val="18"/>
              </w:rPr>
              <w:t xml:space="preserve">    **50,00/h</w:t>
            </w:r>
          </w:p>
        </w:tc>
      </w:tr>
    </w:tbl>
    <w:p w14:paraId="2BE1B40F" w14:textId="77777777" w:rsidR="00F41DA3" w:rsidRDefault="00F41DA3">
      <w:pPr>
        <w:ind w:left="1322" w:right="690" w:firstLine="302"/>
        <w:rPr>
          <w:sz w:val="18"/>
        </w:rPr>
      </w:pPr>
    </w:p>
    <w:p w14:paraId="0CC57D84" w14:textId="77777777" w:rsidR="004656F6" w:rsidRDefault="00F25F16">
      <w:pPr>
        <w:ind w:left="1322" w:right="690" w:firstLine="302"/>
        <w:rPr>
          <w:sz w:val="18"/>
        </w:rPr>
      </w:pPr>
      <w:r>
        <w:rPr>
          <w:sz w:val="18"/>
        </w:rPr>
        <w:t xml:space="preserve">* O valor da remuneração da bolsa está compatível com o parâmetro de referência do manual de gestão da </w:t>
      </w:r>
      <w:r w:rsidR="00DB5371">
        <w:rPr>
          <w:sz w:val="18"/>
        </w:rPr>
        <w:t>R</w:t>
      </w:r>
      <w:r>
        <w:rPr>
          <w:sz w:val="18"/>
        </w:rPr>
        <w:t>ede e-Tec.</w:t>
      </w:r>
    </w:p>
    <w:p w14:paraId="0F6CF12C" w14:textId="3FEFEF2E" w:rsidR="00F41DA3" w:rsidRDefault="00F41DA3">
      <w:pPr>
        <w:ind w:left="1322" w:right="690" w:firstLine="302"/>
        <w:rPr>
          <w:sz w:val="18"/>
        </w:rPr>
      </w:pPr>
      <w:r>
        <w:rPr>
          <w:sz w:val="18"/>
        </w:rPr>
        <w:t>** Os valores para efeito de cálculo de pagamento deve considerar as horas de atendimento on-line.</w:t>
      </w:r>
      <w:r w:rsidR="00FD1A77">
        <w:rPr>
          <w:sz w:val="18"/>
        </w:rPr>
        <w:t xml:space="preserve"> </w:t>
      </w:r>
    </w:p>
    <w:p w14:paraId="72B78EA0" w14:textId="06E784F1" w:rsidR="00FD1A77" w:rsidRDefault="00FD1A77">
      <w:pPr>
        <w:ind w:left="1322" w:right="690" w:firstLine="302"/>
        <w:rPr>
          <w:sz w:val="18"/>
        </w:rPr>
      </w:pPr>
    </w:p>
    <w:p w14:paraId="25CD6EA8" w14:textId="77777777" w:rsidR="004656F6" w:rsidRDefault="00F25F16" w:rsidP="00F779E5">
      <w:pPr>
        <w:pStyle w:val="PargrafodaLista"/>
        <w:numPr>
          <w:ilvl w:val="0"/>
          <w:numId w:val="8"/>
        </w:numPr>
        <w:tabs>
          <w:tab w:val="left" w:pos="1570"/>
          <w:tab w:val="left" w:pos="10424"/>
        </w:tabs>
        <w:spacing w:before="94"/>
        <w:ind w:hanging="277"/>
        <w:rPr>
          <w:b/>
        </w:rPr>
      </w:pPr>
      <w:r>
        <w:rPr>
          <w:b/>
          <w:spacing w:val="-3"/>
          <w:shd w:val="clear" w:color="auto" w:fill="ADAAAA"/>
        </w:rPr>
        <w:t xml:space="preserve">DAS </w:t>
      </w:r>
      <w:r>
        <w:rPr>
          <w:b/>
          <w:shd w:val="clear" w:color="auto" w:fill="ADAAAA"/>
        </w:rPr>
        <w:t>INSCRIÇÕES</w:t>
      </w:r>
      <w:r>
        <w:rPr>
          <w:b/>
          <w:shd w:val="clear" w:color="auto" w:fill="ADAAAA"/>
        </w:rPr>
        <w:tab/>
      </w:r>
    </w:p>
    <w:p w14:paraId="551AE438" w14:textId="77777777" w:rsidR="004656F6" w:rsidRDefault="004656F6">
      <w:pPr>
        <w:pStyle w:val="Corpodetexto"/>
        <w:spacing w:before="2"/>
        <w:rPr>
          <w:b/>
        </w:rPr>
      </w:pPr>
    </w:p>
    <w:p w14:paraId="03B2133C" w14:textId="5B5D36E6" w:rsidR="004656F6" w:rsidRPr="00751932" w:rsidRDefault="00F25F16" w:rsidP="00F779E5">
      <w:pPr>
        <w:pStyle w:val="PargrafodaLista"/>
        <w:numPr>
          <w:ilvl w:val="1"/>
          <w:numId w:val="8"/>
        </w:numPr>
        <w:tabs>
          <w:tab w:val="left" w:pos="1750"/>
        </w:tabs>
        <w:spacing w:line="244" w:lineRule="auto"/>
        <w:ind w:right="849"/>
      </w:pPr>
      <w:r>
        <w:tab/>
      </w:r>
      <w:r w:rsidRPr="00751932">
        <w:t>As inscrições de candidatos para as funções estabelecidas nesse edital serão gratuitas e realizadas via Internet, no endereço eletrônico:</w:t>
      </w:r>
      <w:r w:rsidRPr="00751932">
        <w:rPr>
          <w:color w:val="0000FF"/>
        </w:rPr>
        <w:t xml:space="preserve"> </w:t>
      </w:r>
      <w:r w:rsidR="001E03F5" w:rsidRPr="00751932">
        <w:rPr>
          <w:b/>
        </w:rPr>
        <w:t>nead.codai.ufrpe.br/ead</w:t>
      </w:r>
      <w:r w:rsidR="000341C0">
        <w:rPr>
          <w:b/>
        </w:rPr>
        <w:t xml:space="preserve">/ </w:t>
      </w:r>
      <w:r w:rsidRPr="00751932">
        <w:t xml:space="preserve">, </w:t>
      </w:r>
      <w:r w:rsidR="000341C0">
        <w:t>período de</w:t>
      </w:r>
      <w:r w:rsidRPr="00751932">
        <w:t xml:space="preserve"> dia </w:t>
      </w:r>
      <w:r w:rsidR="0090484A" w:rsidRPr="00751932">
        <w:t>15</w:t>
      </w:r>
      <w:r w:rsidRPr="00751932">
        <w:t xml:space="preserve"> de </w:t>
      </w:r>
      <w:r w:rsidR="00D00808" w:rsidRPr="00751932">
        <w:t>julho</w:t>
      </w:r>
      <w:r w:rsidRPr="00751932">
        <w:t xml:space="preserve"> de 20</w:t>
      </w:r>
      <w:r w:rsidR="001E03F5" w:rsidRPr="00751932">
        <w:t>20</w:t>
      </w:r>
      <w:r w:rsidRPr="00751932">
        <w:t xml:space="preserve"> </w:t>
      </w:r>
      <w:r w:rsidR="000341C0">
        <w:t xml:space="preserve">às </w:t>
      </w:r>
      <w:r w:rsidR="000341C0" w:rsidRPr="00751932">
        <w:t xml:space="preserve">00h00min01s  </w:t>
      </w:r>
      <w:r w:rsidRPr="00751932">
        <w:t xml:space="preserve">até </w:t>
      </w:r>
      <w:r w:rsidR="000341C0">
        <w:t xml:space="preserve">o </w:t>
      </w:r>
      <w:r w:rsidR="000341C0" w:rsidRPr="00751932">
        <w:t>dia 29 de julho de 2020</w:t>
      </w:r>
      <w:r w:rsidR="000341C0">
        <w:t xml:space="preserve"> </w:t>
      </w:r>
      <w:r w:rsidRPr="00751932">
        <w:t xml:space="preserve">às 23h59mim59s </w:t>
      </w:r>
      <w:r w:rsidR="000341C0">
        <w:t>ao</w:t>
      </w:r>
      <w:r w:rsidRPr="00751932">
        <w:t>, observado o horário oficial d</w:t>
      </w:r>
      <w:r w:rsidR="00793394" w:rsidRPr="00751932">
        <w:t>e Brasilia</w:t>
      </w:r>
      <w:r w:rsidRPr="00751932">
        <w:t>;</w:t>
      </w:r>
    </w:p>
    <w:p w14:paraId="6198A4EF" w14:textId="6E784932" w:rsidR="001E03F5" w:rsidRDefault="001E03F5" w:rsidP="00F779E5">
      <w:pPr>
        <w:pStyle w:val="PargrafodaLista"/>
        <w:numPr>
          <w:ilvl w:val="1"/>
          <w:numId w:val="8"/>
        </w:numPr>
        <w:tabs>
          <w:tab w:val="left" w:pos="1750"/>
        </w:tabs>
        <w:spacing w:line="251" w:lineRule="exact"/>
        <w:ind w:right="902"/>
      </w:pPr>
      <w:r w:rsidRPr="000F0810">
        <w:t xml:space="preserve">O candidato deverá preencher todos os dados requeridos no </w:t>
      </w:r>
      <w:r>
        <w:t xml:space="preserve">formulário eletrônico, </w:t>
      </w:r>
      <w:r w:rsidRPr="000341C0">
        <w:rPr>
          <w:b/>
          <w:bCs/>
        </w:rPr>
        <w:t>no qual poderá realizar duas tentativas na mesma função</w:t>
      </w:r>
      <w:r w:rsidR="000341C0">
        <w:rPr>
          <w:b/>
          <w:bCs/>
        </w:rPr>
        <w:t xml:space="preserve"> (PF ou PMD)</w:t>
      </w:r>
      <w:r>
        <w:t>,</w:t>
      </w:r>
      <w:r w:rsidRPr="000341C0">
        <w:rPr>
          <w:b/>
          <w:bCs/>
        </w:rPr>
        <w:t xml:space="preserve"> sendo válida apenas a última</w:t>
      </w:r>
      <w:r>
        <w:t>;</w:t>
      </w:r>
    </w:p>
    <w:p w14:paraId="37FC513F" w14:textId="3A491326" w:rsidR="004656F6" w:rsidRPr="00B24E8D" w:rsidRDefault="00F25F16" w:rsidP="00F779E5">
      <w:pPr>
        <w:pStyle w:val="PargrafodaLista"/>
        <w:numPr>
          <w:ilvl w:val="1"/>
          <w:numId w:val="8"/>
        </w:numPr>
        <w:tabs>
          <w:tab w:val="left" w:pos="1750"/>
        </w:tabs>
        <w:spacing w:line="251" w:lineRule="exact"/>
      </w:pPr>
      <w:r w:rsidRPr="00B24E8D">
        <w:t>O candidato</w:t>
      </w:r>
      <w:r w:rsidRPr="00B24E8D">
        <w:rPr>
          <w:b/>
          <w:spacing w:val="-3"/>
        </w:rPr>
        <w:t xml:space="preserve"> </w:t>
      </w:r>
      <w:r w:rsidRPr="00B24E8D">
        <w:t xml:space="preserve">poderá inscrever-se em </w:t>
      </w:r>
      <w:r w:rsidR="00FD1A77" w:rsidRPr="00B24E8D">
        <w:t xml:space="preserve">até </w:t>
      </w:r>
      <w:r w:rsidRPr="00B24E8D">
        <w:t xml:space="preserve">duas </w:t>
      </w:r>
      <w:r w:rsidR="000341C0" w:rsidRPr="00B24E8D">
        <w:rPr>
          <w:b/>
          <w:bCs/>
        </w:rPr>
        <w:t>DISCIPLINAS E EM DUAS FUNÇÕES</w:t>
      </w:r>
      <w:r w:rsidRPr="00B24E8D">
        <w:t>,</w:t>
      </w:r>
      <w:r w:rsidR="000341C0" w:rsidRPr="00B24E8D">
        <w:t xml:space="preserve"> ou seja, poderá concorrer para P</w:t>
      </w:r>
      <w:r w:rsidR="008B0816" w:rsidRPr="00B24E8D">
        <w:t xml:space="preserve">rof. </w:t>
      </w:r>
      <w:r w:rsidR="000341C0" w:rsidRPr="00B24E8D">
        <w:t>F</w:t>
      </w:r>
      <w:r w:rsidR="008B0816" w:rsidRPr="00B24E8D">
        <w:t>ormador</w:t>
      </w:r>
      <w:r w:rsidR="000341C0" w:rsidRPr="00B24E8D">
        <w:t xml:space="preserve"> em duas disciplinas e como P</w:t>
      </w:r>
      <w:r w:rsidR="008B0816" w:rsidRPr="00B24E8D">
        <w:t>rof.</w:t>
      </w:r>
      <w:r w:rsidR="000341C0" w:rsidRPr="00B24E8D">
        <w:t>M</w:t>
      </w:r>
      <w:r w:rsidR="008B0816" w:rsidRPr="00B24E8D">
        <w:t xml:space="preserve">ediador a Distância </w:t>
      </w:r>
      <w:r w:rsidR="000341C0" w:rsidRPr="00B24E8D">
        <w:t xml:space="preserve">nas mesmas disciplinas, podendo </w:t>
      </w:r>
      <w:r w:rsidR="008B0816" w:rsidRPr="00B24E8D">
        <w:t>optar</w:t>
      </w:r>
      <w:r w:rsidR="000341C0" w:rsidRPr="00B24E8D">
        <w:t xml:space="preserve"> </w:t>
      </w:r>
      <w:r w:rsidR="008B0816" w:rsidRPr="00B24E8D">
        <w:t xml:space="preserve">no mesmo curso ou </w:t>
      </w:r>
      <w:r w:rsidR="000341C0" w:rsidRPr="00B24E8D">
        <w:t>em cursos diferentes</w:t>
      </w:r>
      <w:r w:rsidRPr="00B24E8D">
        <w:t>;</w:t>
      </w:r>
    </w:p>
    <w:p w14:paraId="6C31D73C" w14:textId="77777777" w:rsidR="004656F6" w:rsidRDefault="00F25F16" w:rsidP="00F779E5">
      <w:pPr>
        <w:pStyle w:val="PargrafodaLista"/>
        <w:numPr>
          <w:ilvl w:val="1"/>
          <w:numId w:val="8"/>
        </w:numPr>
        <w:tabs>
          <w:tab w:val="left" w:pos="1750"/>
        </w:tabs>
        <w:spacing w:line="251" w:lineRule="exact"/>
      </w:pPr>
      <w:r>
        <w:t>Não serão aceitas inscrições fora do</w:t>
      </w:r>
      <w:r>
        <w:rPr>
          <w:spacing w:val="-9"/>
        </w:rPr>
        <w:t xml:space="preserve"> </w:t>
      </w:r>
      <w:r>
        <w:t>prazo;</w:t>
      </w:r>
    </w:p>
    <w:p w14:paraId="4F1AF735" w14:textId="77777777" w:rsidR="004656F6" w:rsidRDefault="00F25F16" w:rsidP="00F779E5">
      <w:pPr>
        <w:pStyle w:val="PargrafodaLista"/>
        <w:numPr>
          <w:ilvl w:val="1"/>
          <w:numId w:val="8"/>
        </w:numPr>
        <w:tabs>
          <w:tab w:val="left" w:pos="1750"/>
        </w:tabs>
        <w:spacing w:before="2"/>
        <w:ind w:left="1682" w:right="848" w:hanging="360"/>
      </w:pPr>
      <w:r>
        <w:tab/>
        <w:t>Será eliminado do processo seletivo, sem prejuízo das sanções penais cabíveis, o candidato que, em qualquer</w:t>
      </w:r>
      <w:r>
        <w:rPr>
          <w:spacing w:val="-3"/>
        </w:rPr>
        <w:t xml:space="preserve"> </w:t>
      </w:r>
      <w:r>
        <w:t>tempo:</w:t>
      </w:r>
    </w:p>
    <w:p w14:paraId="588A80FF" w14:textId="77777777" w:rsidR="004656F6" w:rsidRDefault="00F25F16" w:rsidP="00F779E5">
      <w:pPr>
        <w:pStyle w:val="PargrafodaLista"/>
        <w:numPr>
          <w:ilvl w:val="2"/>
          <w:numId w:val="8"/>
        </w:numPr>
        <w:tabs>
          <w:tab w:val="left" w:pos="2402"/>
        </w:tabs>
        <w:ind w:hanging="360"/>
      </w:pPr>
      <w:r>
        <w:t>Cometer falsidade ideológica com prova</w:t>
      </w:r>
      <w:r>
        <w:rPr>
          <w:spacing w:val="-8"/>
        </w:rPr>
        <w:t xml:space="preserve"> </w:t>
      </w:r>
      <w:r>
        <w:t>documental;</w:t>
      </w:r>
    </w:p>
    <w:p w14:paraId="5BB1AFED" w14:textId="77777777" w:rsidR="000F2589" w:rsidRDefault="00F25F16" w:rsidP="00F779E5">
      <w:pPr>
        <w:pStyle w:val="PargrafodaLista"/>
        <w:numPr>
          <w:ilvl w:val="2"/>
          <w:numId w:val="8"/>
        </w:numPr>
        <w:tabs>
          <w:tab w:val="left" w:pos="2402"/>
        </w:tabs>
        <w:spacing w:before="35" w:line="271" w:lineRule="auto"/>
        <w:ind w:right="853" w:hanging="360"/>
      </w:pPr>
      <w:r>
        <w:t>Utilizar-se de procedimentos ilícitos, devidamente comprovados por meio eletrônico, estatístico, visual ou</w:t>
      </w:r>
      <w:r>
        <w:rPr>
          <w:spacing w:val="-3"/>
        </w:rPr>
        <w:t xml:space="preserve"> </w:t>
      </w:r>
      <w:r>
        <w:t>grafológico;</w:t>
      </w:r>
      <w:r w:rsidR="009173AB">
        <w:t xml:space="preserve"> </w:t>
      </w:r>
    </w:p>
    <w:p w14:paraId="064E956F" w14:textId="65B0A070" w:rsidR="000F2589" w:rsidRDefault="000F2589" w:rsidP="00F779E5">
      <w:pPr>
        <w:pStyle w:val="PargrafodaLista"/>
        <w:numPr>
          <w:ilvl w:val="2"/>
          <w:numId w:val="8"/>
        </w:numPr>
        <w:tabs>
          <w:tab w:val="left" w:pos="2402"/>
        </w:tabs>
        <w:spacing w:before="35" w:line="271" w:lineRule="auto"/>
        <w:ind w:right="853" w:hanging="360"/>
      </w:pPr>
      <w:r w:rsidRPr="008B0816">
        <w:t xml:space="preserve">Não </w:t>
      </w:r>
      <w:r w:rsidRPr="008B0816">
        <w:rPr>
          <w:spacing w:val="-35"/>
        </w:rPr>
        <w:t xml:space="preserve"> </w:t>
      </w:r>
      <w:r w:rsidRPr="008B0816">
        <w:t>tenha</w:t>
      </w:r>
      <w:r w:rsidRPr="008B0816">
        <w:rPr>
          <w:spacing w:val="-34"/>
        </w:rPr>
        <w:t xml:space="preserve"> </w:t>
      </w:r>
      <w:r w:rsidRPr="008B0816">
        <w:t>concluído</w:t>
      </w:r>
      <w:r w:rsidRPr="008B0816">
        <w:rPr>
          <w:spacing w:val="-35"/>
        </w:rPr>
        <w:t xml:space="preserve"> </w:t>
      </w:r>
      <w:r w:rsidRPr="008B0816">
        <w:t>a</w:t>
      </w:r>
      <w:r w:rsidRPr="008B0816">
        <w:rPr>
          <w:spacing w:val="-36"/>
        </w:rPr>
        <w:t xml:space="preserve"> </w:t>
      </w:r>
      <w:r w:rsidRPr="008B0816">
        <w:t>graduação</w:t>
      </w:r>
      <w:r w:rsidR="00F84523" w:rsidRPr="008B0816">
        <w:t xml:space="preserve"> ou pós-graduação </w:t>
      </w:r>
      <w:r w:rsidRPr="008B0816">
        <w:t>até</w:t>
      </w:r>
      <w:r w:rsidRPr="008B0816">
        <w:rPr>
          <w:spacing w:val="-34"/>
        </w:rPr>
        <w:t xml:space="preserve"> </w:t>
      </w:r>
      <w:r w:rsidRPr="008B0816">
        <w:t>a</w:t>
      </w:r>
      <w:r w:rsidRPr="008B0816">
        <w:rPr>
          <w:spacing w:val="-36"/>
        </w:rPr>
        <w:t xml:space="preserve"> </w:t>
      </w:r>
      <w:r w:rsidRPr="008B0816">
        <w:t>data</w:t>
      </w:r>
      <w:r w:rsidRPr="008B0816">
        <w:rPr>
          <w:spacing w:val="-33"/>
        </w:rPr>
        <w:t xml:space="preserve"> </w:t>
      </w:r>
      <w:r w:rsidRPr="008B0816">
        <w:t>de</w:t>
      </w:r>
      <w:r w:rsidRPr="008B0816">
        <w:rPr>
          <w:spacing w:val="-36"/>
        </w:rPr>
        <w:t xml:space="preserve"> </w:t>
      </w:r>
      <w:r w:rsidRPr="008B0816">
        <w:t>inscrição</w:t>
      </w:r>
      <w:r w:rsidRPr="008B0816">
        <w:rPr>
          <w:spacing w:val="-34"/>
        </w:rPr>
        <w:t xml:space="preserve"> </w:t>
      </w:r>
      <w:r w:rsidRPr="008B0816">
        <w:t>da</w:t>
      </w:r>
      <w:r w:rsidRPr="008B0816">
        <w:rPr>
          <w:spacing w:val="-35"/>
        </w:rPr>
        <w:t xml:space="preserve"> </w:t>
      </w:r>
      <w:r w:rsidRPr="008B0816">
        <w:t>seleção.</w:t>
      </w:r>
    </w:p>
    <w:p w14:paraId="4407DD5A" w14:textId="77777777" w:rsidR="00C87AFF" w:rsidRPr="008B0816" w:rsidRDefault="00C87AFF" w:rsidP="00C87AFF">
      <w:pPr>
        <w:tabs>
          <w:tab w:val="left" w:pos="2402"/>
        </w:tabs>
        <w:spacing w:before="35" w:line="271" w:lineRule="auto"/>
        <w:ind w:right="853"/>
      </w:pPr>
    </w:p>
    <w:p w14:paraId="58CB6D27" w14:textId="784B12D6" w:rsidR="004656F6" w:rsidRDefault="00F25F16" w:rsidP="00F779E5">
      <w:pPr>
        <w:pStyle w:val="PargrafodaLista"/>
        <w:numPr>
          <w:ilvl w:val="1"/>
          <w:numId w:val="8"/>
        </w:numPr>
        <w:tabs>
          <w:tab w:val="left" w:pos="1750"/>
        </w:tabs>
        <w:spacing w:before="6"/>
        <w:ind w:left="1682" w:right="846" w:hanging="360"/>
      </w:pPr>
      <w:r>
        <w:lastRenderedPageBreak/>
        <w:tab/>
      </w:r>
      <w:r w:rsidR="009173AB" w:rsidRPr="002740B3">
        <w:t>A d</w:t>
      </w:r>
      <w:r w:rsidR="009173AB" w:rsidRPr="002929C5">
        <w:t xml:space="preserve">ocumentação comprobatória deverá ser </w:t>
      </w:r>
      <w:r w:rsidR="000F2589" w:rsidRPr="002929C5">
        <w:t>enviada</w:t>
      </w:r>
      <w:r w:rsidR="00751B88" w:rsidRPr="002929C5">
        <w:t xml:space="preserve"> em 72 horas úteis </w:t>
      </w:r>
      <w:r w:rsidR="00D00808" w:rsidRPr="002929C5">
        <w:t>em formato de arquivo digitalizado em PDF através de e-mail</w:t>
      </w:r>
      <w:r w:rsidR="00751B88" w:rsidRPr="002929C5">
        <w:t xml:space="preserve"> </w:t>
      </w:r>
      <w:hyperlink r:id="rId10" w:history="1">
        <w:r w:rsidR="00751B88" w:rsidRPr="00C87AFF">
          <w:rPr>
            <w:rStyle w:val="Hyperlink"/>
            <w:color w:val="auto"/>
            <w:u w:val="none"/>
          </w:rPr>
          <w:t>nead.codai@ufrpe.br</w:t>
        </w:r>
      </w:hyperlink>
      <w:r w:rsidR="00D00808" w:rsidRPr="00C87AFF">
        <w:t>,</w:t>
      </w:r>
      <w:r w:rsidR="00D00808" w:rsidRPr="002929C5">
        <w:t xml:space="preserve"> </w:t>
      </w:r>
      <w:r w:rsidR="009173AB" w:rsidRPr="002929C5">
        <w:t xml:space="preserve">após </w:t>
      </w:r>
      <w:r w:rsidR="009173AB" w:rsidRPr="002929C5">
        <w:rPr>
          <w:b/>
        </w:rPr>
        <w:t xml:space="preserve">o ato da </w:t>
      </w:r>
      <w:r w:rsidR="009173AB" w:rsidRPr="002740B3">
        <w:rPr>
          <w:b/>
        </w:rPr>
        <w:t xml:space="preserve">convocação </w:t>
      </w:r>
      <w:r w:rsidR="009173AB" w:rsidRPr="002740B3">
        <w:t>que ocorrerá por meio de e-mail emitido pelo N</w:t>
      </w:r>
      <w:r w:rsidR="009173AB">
        <w:t>E</w:t>
      </w:r>
      <w:r w:rsidR="009173AB" w:rsidRPr="002740B3">
        <w:t>a</w:t>
      </w:r>
      <w:r w:rsidR="009173AB">
        <w:t>D</w:t>
      </w:r>
      <w:r w:rsidR="009173AB" w:rsidRPr="002740B3">
        <w:t>/Codai</w:t>
      </w:r>
      <w:r w:rsidR="0004759D">
        <w:t xml:space="preserve"> </w:t>
      </w:r>
    </w:p>
    <w:p w14:paraId="0F274C49" w14:textId="77777777" w:rsidR="004656F6" w:rsidRDefault="004656F6">
      <w:pPr>
        <w:pStyle w:val="Corpodetexto"/>
        <w:spacing w:before="9"/>
        <w:rPr>
          <w:sz w:val="21"/>
        </w:rPr>
      </w:pPr>
    </w:p>
    <w:p w14:paraId="71A63B32" w14:textId="03872FF5" w:rsidR="004656F6" w:rsidRDefault="00F25F16">
      <w:pPr>
        <w:pStyle w:val="Corpodetexto"/>
        <w:spacing w:line="242" w:lineRule="auto"/>
        <w:ind w:left="1322" w:right="851"/>
        <w:jc w:val="both"/>
      </w:pPr>
      <w:r>
        <w:rPr>
          <w:b/>
        </w:rPr>
        <w:t xml:space="preserve">ATENÇÃO: </w:t>
      </w:r>
      <w:r>
        <w:t>Informamos aos candidatos que alguns programas de pós graduação não permitem acúmulo de bolsas, sendo assim, o NEaD se isenta de quaisquer responsabilidade.</w:t>
      </w:r>
    </w:p>
    <w:p w14:paraId="74477F93" w14:textId="77777777" w:rsidR="00F6015A" w:rsidRDefault="00F6015A">
      <w:pPr>
        <w:pStyle w:val="Corpodetexto"/>
        <w:spacing w:line="242" w:lineRule="auto"/>
        <w:ind w:left="1322" w:right="851"/>
        <w:jc w:val="both"/>
      </w:pPr>
    </w:p>
    <w:p w14:paraId="1139F397" w14:textId="77777777" w:rsidR="004656F6" w:rsidRDefault="004656F6">
      <w:pPr>
        <w:pStyle w:val="Corpodetexto"/>
        <w:spacing w:before="6"/>
        <w:rPr>
          <w:sz w:val="14"/>
        </w:rPr>
      </w:pPr>
    </w:p>
    <w:p w14:paraId="7742963C" w14:textId="77777777" w:rsidR="004656F6" w:rsidRDefault="00F25F16" w:rsidP="00F779E5">
      <w:pPr>
        <w:pStyle w:val="PargrafodaLista"/>
        <w:numPr>
          <w:ilvl w:val="0"/>
          <w:numId w:val="8"/>
        </w:numPr>
        <w:tabs>
          <w:tab w:val="left" w:pos="1570"/>
          <w:tab w:val="left" w:pos="10424"/>
        </w:tabs>
        <w:spacing w:before="94"/>
        <w:ind w:hanging="277"/>
        <w:rPr>
          <w:b/>
        </w:rPr>
      </w:pPr>
      <w:r>
        <w:rPr>
          <w:b/>
          <w:shd w:val="clear" w:color="auto" w:fill="ADAAAA"/>
        </w:rPr>
        <w:t>DA</w:t>
      </w:r>
      <w:r>
        <w:rPr>
          <w:b/>
          <w:spacing w:val="53"/>
          <w:shd w:val="clear" w:color="auto" w:fill="ADAAAA"/>
        </w:rPr>
        <w:t xml:space="preserve"> </w:t>
      </w:r>
      <w:r>
        <w:rPr>
          <w:b/>
          <w:shd w:val="clear" w:color="auto" w:fill="ADAAAA"/>
        </w:rPr>
        <w:t>CLASSIFICAÇÃO</w:t>
      </w:r>
      <w:r>
        <w:rPr>
          <w:b/>
          <w:shd w:val="clear" w:color="auto" w:fill="ADAAAA"/>
        </w:rPr>
        <w:tab/>
      </w:r>
    </w:p>
    <w:p w14:paraId="508A6658" w14:textId="77777777" w:rsidR="004656F6" w:rsidRDefault="004656F6">
      <w:pPr>
        <w:pStyle w:val="Corpodetexto"/>
        <w:spacing w:before="3"/>
        <w:rPr>
          <w:b/>
        </w:rPr>
      </w:pPr>
    </w:p>
    <w:p w14:paraId="68852332" w14:textId="3F4A9F69" w:rsidR="004656F6" w:rsidRDefault="00F25F16" w:rsidP="00751B88">
      <w:pPr>
        <w:pStyle w:val="PargrafodaLista"/>
        <w:numPr>
          <w:ilvl w:val="1"/>
          <w:numId w:val="6"/>
        </w:numPr>
        <w:tabs>
          <w:tab w:val="left" w:pos="1742"/>
        </w:tabs>
        <w:spacing w:before="1"/>
        <w:ind w:right="854"/>
      </w:pPr>
      <w:r>
        <w:tab/>
        <w:t>A classificação do processo seletivo obedecerá à ordem decrescente do total de pontos obtidos com base na análise dos dados informados pelo candidato no ato da</w:t>
      </w:r>
      <w:r>
        <w:rPr>
          <w:spacing w:val="-19"/>
        </w:rPr>
        <w:t xml:space="preserve"> </w:t>
      </w:r>
      <w:r>
        <w:t>inscrição;</w:t>
      </w:r>
    </w:p>
    <w:p w14:paraId="56A41E36" w14:textId="77777777" w:rsidR="004656F6" w:rsidRDefault="00F25F16">
      <w:pPr>
        <w:pStyle w:val="PargrafodaLista"/>
        <w:numPr>
          <w:ilvl w:val="1"/>
          <w:numId w:val="6"/>
        </w:numPr>
        <w:tabs>
          <w:tab w:val="left" w:pos="1745"/>
        </w:tabs>
        <w:spacing w:line="252" w:lineRule="exact"/>
        <w:ind w:left="1744" w:hanging="423"/>
      </w:pPr>
      <w:r>
        <w:t>Em caso de empate, serão considerados os critérios abaixo, na seguinte</w:t>
      </w:r>
      <w:r>
        <w:rPr>
          <w:spacing w:val="-9"/>
        </w:rPr>
        <w:t xml:space="preserve"> </w:t>
      </w:r>
      <w:r>
        <w:t>ordem:</w:t>
      </w:r>
    </w:p>
    <w:p w14:paraId="7127F0C7" w14:textId="77777777" w:rsidR="004656F6" w:rsidRDefault="00F25F16">
      <w:pPr>
        <w:pStyle w:val="PargrafodaLista"/>
        <w:numPr>
          <w:ilvl w:val="2"/>
          <w:numId w:val="6"/>
        </w:numPr>
        <w:tabs>
          <w:tab w:val="left" w:pos="2401"/>
          <w:tab w:val="left" w:pos="2402"/>
        </w:tabs>
        <w:spacing w:line="269" w:lineRule="exact"/>
        <w:jc w:val="left"/>
      </w:pPr>
      <w:r>
        <w:t>Maior idade, conforme o artigo 27, parágrafo único da Lei nº</w:t>
      </w:r>
      <w:r>
        <w:rPr>
          <w:spacing w:val="-4"/>
        </w:rPr>
        <w:t xml:space="preserve"> </w:t>
      </w:r>
      <w:r>
        <w:t>10.741/03;</w:t>
      </w:r>
    </w:p>
    <w:p w14:paraId="244D0977" w14:textId="77777777" w:rsidR="004656F6" w:rsidRDefault="00F25F16">
      <w:pPr>
        <w:pStyle w:val="PargrafodaLista"/>
        <w:numPr>
          <w:ilvl w:val="2"/>
          <w:numId w:val="6"/>
        </w:numPr>
        <w:tabs>
          <w:tab w:val="left" w:pos="2401"/>
          <w:tab w:val="left" w:pos="2402"/>
        </w:tabs>
        <w:spacing w:before="38"/>
        <w:jc w:val="left"/>
      </w:pPr>
      <w:r>
        <w:t>Maior tempo de experiência comprovada em</w:t>
      </w:r>
      <w:r>
        <w:rPr>
          <w:spacing w:val="-3"/>
        </w:rPr>
        <w:t xml:space="preserve"> </w:t>
      </w:r>
      <w:r>
        <w:t>EaD;</w:t>
      </w:r>
    </w:p>
    <w:p w14:paraId="3A70E7C8" w14:textId="48316B1F" w:rsidR="004656F6" w:rsidRDefault="00F25F16">
      <w:pPr>
        <w:pStyle w:val="PargrafodaLista"/>
        <w:numPr>
          <w:ilvl w:val="1"/>
          <w:numId w:val="6"/>
        </w:numPr>
        <w:tabs>
          <w:tab w:val="left" w:pos="1742"/>
        </w:tabs>
        <w:spacing w:before="72"/>
        <w:ind w:right="853" w:hanging="360"/>
      </w:pPr>
      <w:r>
        <w:tab/>
        <w:t>Para efeito de preenchimento das vagas presentes neste edital será utilizada a lista de classificação em ordem decrescente dos profissionais inscritos, conforme divulgação no</w:t>
      </w:r>
      <w:r>
        <w:rPr>
          <w:color w:val="0000FF"/>
          <w:u w:val="single" w:color="0000FF"/>
        </w:rPr>
        <w:t xml:space="preserve"> </w:t>
      </w:r>
      <w:r w:rsidR="00294281" w:rsidRPr="001E03F5">
        <w:rPr>
          <w:b/>
        </w:rPr>
        <w:t>nead.codai.ufrpe.br/ead</w:t>
      </w:r>
      <w:r w:rsidR="00751B88">
        <w:rPr>
          <w:b/>
        </w:rPr>
        <w:t xml:space="preserve">/ </w:t>
      </w:r>
      <w:r>
        <w:t>;</w:t>
      </w:r>
    </w:p>
    <w:p w14:paraId="1878BD6C" w14:textId="7A5171C0" w:rsidR="004656F6" w:rsidRDefault="00F25F16">
      <w:pPr>
        <w:pStyle w:val="PargrafodaLista"/>
        <w:numPr>
          <w:ilvl w:val="1"/>
          <w:numId w:val="6"/>
        </w:numPr>
        <w:tabs>
          <w:tab w:val="left" w:pos="1742"/>
        </w:tabs>
        <w:spacing w:before="2"/>
        <w:ind w:right="848" w:hanging="360"/>
      </w:pPr>
      <w:r>
        <w:tab/>
        <w:t>Durante o decorrer dos cursos, poderão ser feitas novas convocações atendendo a lista divulgada de cadastro reserva de acordo com a necessidade e as resoluções do programa;</w:t>
      </w:r>
    </w:p>
    <w:p w14:paraId="2185DE32" w14:textId="77777777" w:rsidR="00D35536" w:rsidRDefault="00D35536" w:rsidP="00D35536">
      <w:pPr>
        <w:tabs>
          <w:tab w:val="left" w:pos="1742"/>
        </w:tabs>
        <w:spacing w:before="2"/>
        <w:ind w:right="848"/>
      </w:pPr>
    </w:p>
    <w:p w14:paraId="38145F90" w14:textId="77777777" w:rsidR="000F2589" w:rsidRDefault="00F25F16">
      <w:pPr>
        <w:pStyle w:val="PargrafodaLista"/>
        <w:numPr>
          <w:ilvl w:val="1"/>
          <w:numId w:val="6"/>
        </w:numPr>
        <w:tabs>
          <w:tab w:val="left" w:pos="1745"/>
        </w:tabs>
        <w:ind w:left="1322" w:right="854" w:firstLine="0"/>
      </w:pPr>
      <w:r>
        <w:t xml:space="preserve">Discriminação da pontuação para classificação segundo as funções de Professores </w:t>
      </w:r>
    </w:p>
    <w:p w14:paraId="44F4D6E1" w14:textId="69C44BF0" w:rsidR="004656F6" w:rsidRDefault="00842128" w:rsidP="00842128">
      <w:pPr>
        <w:pStyle w:val="PargrafodaLista"/>
        <w:tabs>
          <w:tab w:val="left" w:pos="1745"/>
        </w:tabs>
        <w:ind w:left="1322" w:right="854" w:firstLine="0"/>
      </w:pPr>
      <w:r>
        <w:t>Formadores</w:t>
      </w:r>
      <w:r w:rsidR="00C31598">
        <w:t xml:space="preserve"> e Professores Mediadores a Distância</w:t>
      </w:r>
      <w:r w:rsidR="00BE474B">
        <w:t xml:space="preserve"> </w:t>
      </w:r>
      <w:r w:rsidR="00BD2211">
        <w:t xml:space="preserve">(incluir nessa </w:t>
      </w:r>
      <w:r w:rsidR="00671F34">
        <w:t xml:space="preserve">função </w:t>
      </w:r>
      <w:r w:rsidR="00AA6DA9">
        <w:t>Int</w:t>
      </w:r>
      <w:r w:rsidR="00222BA1">
        <w:t>é</w:t>
      </w:r>
      <w:r w:rsidR="00AA6DA9">
        <w:t>rprete de Libras</w:t>
      </w:r>
      <w:r w:rsidR="00671F34">
        <w:t>)</w:t>
      </w:r>
      <w:r w:rsidR="00691759">
        <w:t>.</w:t>
      </w:r>
    </w:p>
    <w:p w14:paraId="318DDDB1" w14:textId="77777777" w:rsidR="0017137C" w:rsidRDefault="0017137C" w:rsidP="00842128">
      <w:pPr>
        <w:pStyle w:val="PargrafodaLista"/>
        <w:tabs>
          <w:tab w:val="left" w:pos="1745"/>
        </w:tabs>
        <w:ind w:left="1322" w:right="854" w:firstLine="0"/>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762"/>
      </w:tblGrid>
      <w:tr w:rsidR="004656F6" w14:paraId="69C51CD8" w14:textId="77777777">
        <w:trPr>
          <w:trHeight w:val="505"/>
        </w:trPr>
        <w:tc>
          <w:tcPr>
            <w:tcW w:w="7372" w:type="dxa"/>
          </w:tcPr>
          <w:p w14:paraId="7FE44502" w14:textId="77777777" w:rsidR="004656F6" w:rsidRDefault="00F25F16">
            <w:pPr>
              <w:pStyle w:val="TableParagraph"/>
              <w:spacing w:before="122"/>
              <w:ind w:left="2906" w:right="2896"/>
              <w:jc w:val="center"/>
              <w:rPr>
                <w:b/>
              </w:rPr>
            </w:pPr>
            <w:r>
              <w:rPr>
                <w:b/>
              </w:rPr>
              <w:t>REQUISITOS*</w:t>
            </w:r>
          </w:p>
        </w:tc>
        <w:tc>
          <w:tcPr>
            <w:tcW w:w="1762" w:type="dxa"/>
          </w:tcPr>
          <w:p w14:paraId="733864AB" w14:textId="77777777" w:rsidR="004656F6" w:rsidRDefault="00F25F16">
            <w:pPr>
              <w:pStyle w:val="TableParagraph"/>
              <w:spacing w:line="248" w:lineRule="exact"/>
              <w:ind w:left="150" w:right="143"/>
              <w:jc w:val="center"/>
              <w:rPr>
                <w:b/>
              </w:rPr>
            </w:pPr>
            <w:r>
              <w:rPr>
                <w:b/>
              </w:rPr>
              <w:t>PONTUAÇÃO</w:t>
            </w:r>
          </w:p>
          <w:p w14:paraId="557AF991" w14:textId="77777777" w:rsidR="004656F6" w:rsidRDefault="00F25F16">
            <w:pPr>
              <w:pStyle w:val="TableParagraph"/>
              <w:spacing w:before="1" w:line="237" w:lineRule="exact"/>
              <w:ind w:left="150" w:right="138"/>
              <w:jc w:val="center"/>
              <w:rPr>
                <w:b/>
              </w:rPr>
            </w:pPr>
            <w:r>
              <w:rPr>
                <w:b/>
              </w:rPr>
              <w:t>MÁXIMA</w:t>
            </w:r>
          </w:p>
        </w:tc>
      </w:tr>
      <w:tr w:rsidR="004656F6" w14:paraId="419E3CAA" w14:textId="77777777">
        <w:trPr>
          <w:trHeight w:val="460"/>
        </w:trPr>
        <w:tc>
          <w:tcPr>
            <w:tcW w:w="7372" w:type="dxa"/>
            <w:shd w:val="clear" w:color="auto" w:fill="E7E6E6"/>
          </w:tcPr>
          <w:p w14:paraId="49F07D42" w14:textId="77777777" w:rsidR="004656F6" w:rsidRDefault="00F25F16">
            <w:pPr>
              <w:pStyle w:val="TableParagraph"/>
              <w:spacing w:line="248" w:lineRule="exact"/>
              <w:ind w:left="107"/>
              <w:rPr>
                <w:b/>
              </w:rPr>
            </w:pPr>
            <w:r>
              <w:rPr>
                <w:b/>
              </w:rPr>
              <w:t>QUALIFICAÇÃO ACADEMICA (TITULAÇÃO)</w:t>
            </w:r>
          </w:p>
          <w:p w14:paraId="2A02314F" w14:textId="77777777" w:rsidR="004656F6" w:rsidRDefault="00F25F16">
            <w:pPr>
              <w:pStyle w:val="TableParagraph"/>
              <w:spacing w:line="192" w:lineRule="exact"/>
              <w:ind w:left="107"/>
              <w:rPr>
                <w:sz w:val="18"/>
              </w:rPr>
            </w:pPr>
            <w:r>
              <w:rPr>
                <w:sz w:val="18"/>
              </w:rPr>
              <w:t xml:space="preserve">(A pontuação desse item </w:t>
            </w:r>
            <w:r>
              <w:rPr>
                <w:b/>
                <w:sz w:val="18"/>
              </w:rPr>
              <w:t>não é cumulativa</w:t>
            </w:r>
            <w:r>
              <w:rPr>
                <w:sz w:val="18"/>
              </w:rPr>
              <w:t>, pontuar apenas o item de maior titulação)</w:t>
            </w:r>
          </w:p>
        </w:tc>
        <w:tc>
          <w:tcPr>
            <w:tcW w:w="1762" w:type="dxa"/>
          </w:tcPr>
          <w:p w14:paraId="312A5F7E" w14:textId="77777777" w:rsidR="004656F6" w:rsidRDefault="004656F6">
            <w:pPr>
              <w:pStyle w:val="TableParagraph"/>
              <w:rPr>
                <w:rFonts w:ascii="Times New Roman"/>
                <w:sz w:val="20"/>
              </w:rPr>
            </w:pPr>
          </w:p>
        </w:tc>
      </w:tr>
      <w:tr w:rsidR="004656F6" w14:paraId="60D5F778" w14:textId="77777777">
        <w:trPr>
          <w:trHeight w:val="340"/>
        </w:trPr>
        <w:tc>
          <w:tcPr>
            <w:tcW w:w="7372" w:type="dxa"/>
          </w:tcPr>
          <w:p w14:paraId="6E8A2211" w14:textId="77777777" w:rsidR="004656F6" w:rsidRDefault="00F25F16">
            <w:pPr>
              <w:pStyle w:val="TableParagraph"/>
              <w:spacing w:before="40"/>
              <w:ind w:left="107"/>
            </w:pPr>
            <w:r>
              <w:t>Doutorado na área pretendida</w:t>
            </w:r>
          </w:p>
        </w:tc>
        <w:tc>
          <w:tcPr>
            <w:tcW w:w="1762" w:type="dxa"/>
          </w:tcPr>
          <w:p w14:paraId="4449DDFC" w14:textId="77777777" w:rsidR="004656F6" w:rsidRDefault="00F25F16">
            <w:pPr>
              <w:pStyle w:val="TableParagraph"/>
              <w:spacing w:before="40"/>
              <w:ind w:left="395"/>
            </w:pPr>
            <w:r>
              <w:t>15 pontos</w:t>
            </w:r>
          </w:p>
        </w:tc>
      </w:tr>
      <w:tr w:rsidR="004656F6" w14:paraId="4DE881C4" w14:textId="77777777">
        <w:trPr>
          <w:trHeight w:val="340"/>
        </w:trPr>
        <w:tc>
          <w:tcPr>
            <w:tcW w:w="7372" w:type="dxa"/>
          </w:tcPr>
          <w:p w14:paraId="0B839827" w14:textId="77777777" w:rsidR="004656F6" w:rsidRDefault="00F25F16">
            <w:pPr>
              <w:pStyle w:val="TableParagraph"/>
              <w:spacing w:before="40"/>
              <w:ind w:left="107"/>
            </w:pPr>
            <w:r>
              <w:t>Mestrado na área pretendida</w:t>
            </w:r>
          </w:p>
        </w:tc>
        <w:tc>
          <w:tcPr>
            <w:tcW w:w="1762" w:type="dxa"/>
          </w:tcPr>
          <w:p w14:paraId="5270D6AD" w14:textId="77777777" w:rsidR="004656F6" w:rsidRDefault="00F25F16">
            <w:pPr>
              <w:pStyle w:val="TableParagraph"/>
              <w:spacing w:before="40"/>
              <w:ind w:left="395"/>
            </w:pPr>
            <w:r>
              <w:t>10 pontos</w:t>
            </w:r>
          </w:p>
        </w:tc>
      </w:tr>
      <w:tr w:rsidR="004656F6" w14:paraId="1FD11B48" w14:textId="77777777">
        <w:trPr>
          <w:trHeight w:val="338"/>
        </w:trPr>
        <w:tc>
          <w:tcPr>
            <w:tcW w:w="7372" w:type="dxa"/>
          </w:tcPr>
          <w:p w14:paraId="6BC70AA7" w14:textId="77777777" w:rsidR="004656F6" w:rsidRDefault="00F25F16">
            <w:pPr>
              <w:pStyle w:val="TableParagraph"/>
              <w:spacing w:before="40"/>
              <w:ind w:left="107"/>
            </w:pPr>
            <w:r>
              <w:t>Especialização na área pretendida - mínimo 360h</w:t>
            </w:r>
          </w:p>
        </w:tc>
        <w:tc>
          <w:tcPr>
            <w:tcW w:w="1762" w:type="dxa"/>
          </w:tcPr>
          <w:p w14:paraId="4DF08953" w14:textId="77777777" w:rsidR="004656F6" w:rsidRDefault="00F25F16">
            <w:pPr>
              <w:pStyle w:val="TableParagraph"/>
              <w:spacing w:before="40"/>
              <w:ind w:left="458"/>
            </w:pPr>
            <w:r>
              <w:t>5 pontos</w:t>
            </w:r>
          </w:p>
        </w:tc>
      </w:tr>
      <w:tr w:rsidR="004656F6" w14:paraId="24D3B695" w14:textId="77777777">
        <w:trPr>
          <w:trHeight w:val="460"/>
        </w:trPr>
        <w:tc>
          <w:tcPr>
            <w:tcW w:w="7372" w:type="dxa"/>
            <w:shd w:val="clear" w:color="auto" w:fill="E7E6E6"/>
          </w:tcPr>
          <w:p w14:paraId="341062BD" w14:textId="77777777" w:rsidR="004656F6" w:rsidRDefault="00F25F16">
            <w:pPr>
              <w:pStyle w:val="TableParagraph"/>
              <w:spacing w:line="250" w:lineRule="exact"/>
              <w:ind w:left="107"/>
              <w:rPr>
                <w:b/>
              </w:rPr>
            </w:pPr>
            <w:r>
              <w:rPr>
                <w:b/>
              </w:rPr>
              <w:t>EXPERIENCIA EM EAD</w:t>
            </w:r>
          </w:p>
          <w:p w14:paraId="73A8AE5F" w14:textId="77777777" w:rsidR="004656F6" w:rsidRDefault="00F25F16">
            <w:pPr>
              <w:pStyle w:val="TableParagraph"/>
              <w:spacing w:line="191" w:lineRule="exact"/>
              <w:ind w:left="107"/>
              <w:rPr>
                <w:sz w:val="18"/>
              </w:rPr>
            </w:pPr>
            <w:r>
              <w:rPr>
                <w:sz w:val="18"/>
              </w:rPr>
              <w:t xml:space="preserve">(A pontuação desses itens </w:t>
            </w:r>
            <w:r>
              <w:rPr>
                <w:b/>
                <w:sz w:val="18"/>
              </w:rPr>
              <w:t>são cumulativas</w:t>
            </w:r>
            <w:r>
              <w:rPr>
                <w:sz w:val="18"/>
              </w:rPr>
              <w:t>)</w:t>
            </w:r>
          </w:p>
        </w:tc>
        <w:tc>
          <w:tcPr>
            <w:tcW w:w="1762" w:type="dxa"/>
          </w:tcPr>
          <w:p w14:paraId="293657D1" w14:textId="77777777" w:rsidR="004656F6" w:rsidRDefault="004656F6">
            <w:pPr>
              <w:pStyle w:val="TableParagraph"/>
              <w:rPr>
                <w:rFonts w:ascii="Times New Roman"/>
                <w:sz w:val="20"/>
              </w:rPr>
            </w:pPr>
          </w:p>
        </w:tc>
      </w:tr>
      <w:tr w:rsidR="004656F6" w14:paraId="3CC191A2" w14:textId="77777777">
        <w:trPr>
          <w:trHeight w:val="506"/>
        </w:trPr>
        <w:tc>
          <w:tcPr>
            <w:tcW w:w="7372" w:type="dxa"/>
          </w:tcPr>
          <w:p w14:paraId="69103ACF" w14:textId="77777777" w:rsidR="004656F6" w:rsidRDefault="00F25F16" w:rsidP="00842128">
            <w:pPr>
              <w:pStyle w:val="TableParagraph"/>
              <w:spacing w:line="254" w:lineRule="exact"/>
              <w:ind w:left="107"/>
              <w:rPr>
                <w:b/>
                <w:i/>
              </w:rPr>
            </w:pPr>
            <w:r>
              <w:t xml:space="preserve">Experiência profissional </w:t>
            </w:r>
            <w:r w:rsidR="00842128">
              <w:t>professor formador</w:t>
            </w:r>
            <w:r>
              <w:t xml:space="preserve"> em EaD na área pretendida </w:t>
            </w:r>
            <w:r>
              <w:rPr>
                <w:b/>
                <w:i/>
              </w:rPr>
              <w:t>(05 pontos/semestre)</w:t>
            </w:r>
          </w:p>
        </w:tc>
        <w:tc>
          <w:tcPr>
            <w:tcW w:w="1762" w:type="dxa"/>
          </w:tcPr>
          <w:p w14:paraId="2EACF862" w14:textId="77777777" w:rsidR="004656F6" w:rsidRDefault="00F25F16">
            <w:pPr>
              <w:pStyle w:val="TableParagraph"/>
              <w:spacing w:before="124"/>
              <w:ind w:left="395"/>
            </w:pPr>
            <w:r>
              <w:t>30 pontos</w:t>
            </w:r>
          </w:p>
        </w:tc>
      </w:tr>
      <w:tr w:rsidR="004656F6" w14:paraId="70529005" w14:textId="77777777">
        <w:trPr>
          <w:trHeight w:val="503"/>
        </w:trPr>
        <w:tc>
          <w:tcPr>
            <w:tcW w:w="7372" w:type="dxa"/>
          </w:tcPr>
          <w:p w14:paraId="68FCB902" w14:textId="77777777" w:rsidR="004656F6" w:rsidRPr="00751B88" w:rsidRDefault="00F25F16" w:rsidP="00842128">
            <w:pPr>
              <w:pStyle w:val="TableParagraph"/>
              <w:tabs>
                <w:tab w:val="left" w:pos="1633"/>
              </w:tabs>
              <w:spacing w:line="248" w:lineRule="exact"/>
              <w:ind w:left="107"/>
              <w:rPr>
                <w:b/>
                <w:i/>
              </w:rPr>
            </w:pPr>
            <w:r w:rsidRPr="00751B88">
              <w:t>Experiência</w:t>
            </w:r>
            <w:r w:rsidR="002B1148" w:rsidRPr="00751B88">
              <w:t xml:space="preserve"> </w:t>
            </w:r>
            <w:r w:rsidRPr="00751B88">
              <w:t xml:space="preserve">como </w:t>
            </w:r>
            <w:r w:rsidR="002B1148" w:rsidRPr="00751B88">
              <w:t>Professor mediador a distância</w:t>
            </w:r>
            <w:r w:rsidR="0069511C" w:rsidRPr="00751B88">
              <w:t xml:space="preserve"> </w:t>
            </w:r>
            <w:r w:rsidR="002B1148" w:rsidRPr="00751B88">
              <w:t>(</w:t>
            </w:r>
            <w:r w:rsidRPr="00751B88">
              <w:t>tutor</w:t>
            </w:r>
            <w:r w:rsidR="002B1148" w:rsidRPr="00751B88">
              <w:t xml:space="preserve">) </w:t>
            </w:r>
            <w:r w:rsidRPr="00751B88">
              <w:t>em EaD</w:t>
            </w:r>
            <w:r w:rsidRPr="00751B88">
              <w:rPr>
                <w:spacing w:val="33"/>
              </w:rPr>
              <w:t xml:space="preserve"> </w:t>
            </w:r>
            <w:r w:rsidRPr="00751B88">
              <w:rPr>
                <w:b/>
                <w:i/>
              </w:rPr>
              <w:t>(05</w:t>
            </w:r>
            <w:r w:rsidR="002B1148" w:rsidRPr="00751B88">
              <w:rPr>
                <w:b/>
                <w:i/>
              </w:rPr>
              <w:t xml:space="preserve"> </w:t>
            </w:r>
            <w:r w:rsidRPr="00751B88">
              <w:rPr>
                <w:b/>
                <w:i/>
              </w:rPr>
              <w:t>pontos/semestre)</w:t>
            </w:r>
          </w:p>
        </w:tc>
        <w:tc>
          <w:tcPr>
            <w:tcW w:w="1762" w:type="dxa"/>
          </w:tcPr>
          <w:p w14:paraId="425274AB" w14:textId="77777777" w:rsidR="004656F6" w:rsidRDefault="00F25F16">
            <w:pPr>
              <w:pStyle w:val="TableParagraph"/>
              <w:spacing w:before="122"/>
              <w:ind w:left="395"/>
            </w:pPr>
            <w:r>
              <w:t>20 pontos</w:t>
            </w:r>
          </w:p>
        </w:tc>
      </w:tr>
      <w:tr w:rsidR="004656F6" w14:paraId="67823BB0" w14:textId="77777777">
        <w:trPr>
          <w:trHeight w:val="340"/>
        </w:trPr>
        <w:tc>
          <w:tcPr>
            <w:tcW w:w="7372" w:type="dxa"/>
          </w:tcPr>
          <w:p w14:paraId="2A6C1018" w14:textId="77777777" w:rsidR="004656F6" w:rsidRPr="00751B88" w:rsidRDefault="00F25F16">
            <w:pPr>
              <w:pStyle w:val="TableParagraph"/>
              <w:spacing w:before="43"/>
              <w:ind w:left="107"/>
              <w:rPr>
                <w:b/>
                <w:i/>
              </w:rPr>
            </w:pPr>
            <w:r w:rsidRPr="00751B88">
              <w:t xml:space="preserve">Experiência em EaD como aluno </w:t>
            </w:r>
            <w:r w:rsidRPr="00751B88">
              <w:rPr>
                <w:b/>
                <w:i/>
              </w:rPr>
              <w:t>(02 pontos/semestre)</w:t>
            </w:r>
          </w:p>
        </w:tc>
        <w:tc>
          <w:tcPr>
            <w:tcW w:w="1762" w:type="dxa"/>
          </w:tcPr>
          <w:p w14:paraId="0EB2415D" w14:textId="77777777" w:rsidR="004656F6" w:rsidRDefault="00F25F16">
            <w:pPr>
              <w:pStyle w:val="TableParagraph"/>
              <w:spacing w:before="43"/>
              <w:ind w:left="395"/>
            </w:pPr>
            <w:r>
              <w:t>10 pontos</w:t>
            </w:r>
          </w:p>
        </w:tc>
      </w:tr>
      <w:tr w:rsidR="004656F6" w14:paraId="671268E3" w14:textId="77777777">
        <w:trPr>
          <w:trHeight w:val="460"/>
        </w:trPr>
        <w:tc>
          <w:tcPr>
            <w:tcW w:w="7372" w:type="dxa"/>
            <w:shd w:val="clear" w:color="auto" w:fill="E7E6E6"/>
          </w:tcPr>
          <w:p w14:paraId="0A38C3E7" w14:textId="77777777" w:rsidR="004656F6" w:rsidRPr="00751B88" w:rsidRDefault="00F25F16">
            <w:pPr>
              <w:pStyle w:val="TableParagraph"/>
              <w:spacing w:line="248" w:lineRule="exact"/>
              <w:ind w:left="107"/>
              <w:rPr>
                <w:b/>
              </w:rPr>
            </w:pPr>
            <w:r w:rsidRPr="00751B88">
              <w:rPr>
                <w:b/>
              </w:rPr>
              <w:t>EXPERIENCIA PROFISSIONAL</w:t>
            </w:r>
          </w:p>
          <w:p w14:paraId="3EC03D26" w14:textId="77777777" w:rsidR="004656F6" w:rsidRPr="00751B88" w:rsidRDefault="00F25F16">
            <w:pPr>
              <w:pStyle w:val="TableParagraph"/>
              <w:spacing w:line="192" w:lineRule="exact"/>
              <w:ind w:left="107"/>
              <w:rPr>
                <w:b/>
                <w:sz w:val="18"/>
              </w:rPr>
            </w:pPr>
            <w:r w:rsidRPr="00751B88">
              <w:rPr>
                <w:sz w:val="18"/>
              </w:rPr>
              <w:t xml:space="preserve">(A pontuação desses itens </w:t>
            </w:r>
            <w:r w:rsidRPr="00751B88">
              <w:rPr>
                <w:b/>
                <w:sz w:val="18"/>
              </w:rPr>
              <w:t>são cumulativas)</w:t>
            </w:r>
          </w:p>
        </w:tc>
        <w:tc>
          <w:tcPr>
            <w:tcW w:w="1762" w:type="dxa"/>
          </w:tcPr>
          <w:p w14:paraId="6FF6B88A" w14:textId="77777777" w:rsidR="004656F6" w:rsidRDefault="004656F6">
            <w:pPr>
              <w:pStyle w:val="TableParagraph"/>
              <w:rPr>
                <w:rFonts w:ascii="Times New Roman"/>
                <w:sz w:val="20"/>
              </w:rPr>
            </w:pPr>
          </w:p>
        </w:tc>
      </w:tr>
      <w:tr w:rsidR="004656F6" w14:paraId="19EE954D" w14:textId="77777777">
        <w:trPr>
          <w:trHeight w:val="506"/>
        </w:trPr>
        <w:tc>
          <w:tcPr>
            <w:tcW w:w="7372" w:type="dxa"/>
          </w:tcPr>
          <w:p w14:paraId="0EA4B51D" w14:textId="53CB945E" w:rsidR="004656F6" w:rsidRPr="00751B88" w:rsidRDefault="00F25F16" w:rsidP="00A0451C">
            <w:pPr>
              <w:pStyle w:val="TableParagraph"/>
              <w:spacing w:line="250" w:lineRule="exact"/>
              <w:ind w:left="107"/>
              <w:rPr>
                <w:b/>
                <w:i/>
              </w:rPr>
            </w:pPr>
            <w:r w:rsidRPr="00751B88">
              <w:t>Experiência prática</w:t>
            </w:r>
            <w:r w:rsidR="004D26CD" w:rsidRPr="00751B88">
              <w:rPr>
                <w:vertAlign w:val="superscript"/>
              </w:rPr>
              <w:t>1</w:t>
            </w:r>
            <w:r w:rsidRPr="00751B88">
              <w:t xml:space="preserve"> em empresas privadas</w:t>
            </w:r>
            <w:r w:rsidR="00D00808" w:rsidRPr="00751B88">
              <w:t xml:space="preserve"> e/ou públicas</w:t>
            </w:r>
            <w:r w:rsidRPr="00751B88">
              <w:t xml:space="preserve"> na disciplina a qual concorre</w:t>
            </w:r>
            <w:r w:rsidR="00F56149" w:rsidRPr="00751B88">
              <w:t>.</w:t>
            </w:r>
            <w:r w:rsidR="00A0451C" w:rsidRPr="00751B88">
              <w:t xml:space="preserve"> </w:t>
            </w:r>
            <w:r w:rsidRPr="00751B88">
              <w:rPr>
                <w:b/>
                <w:i/>
              </w:rPr>
              <w:t>(05 pontos/semestre)</w:t>
            </w:r>
          </w:p>
        </w:tc>
        <w:tc>
          <w:tcPr>
            <w:tcW w:w="1762" w:type="dxa"/>
          </w:tcPr>
          <w:p w14:paraId="5FC4BF5F" w14:textId="77777777" w:rsidR="004656F6" w:rsidRDefault="00F25F16">
            <w:pPr>
              <w:pStyle w:val="TableParagraph"/>
              <w:spacing w:before="124"/>
              <w:ind w:left="395"/>
            </w:pPr>
            <w:r>
              <w:t>15 pontos</w:t>
            </w:r>
          </w:p>
        </w:tc>
      </w:tr>
      <w:tr w:rsidR="004656F6" w14:paraId="3202C624" w14:textId="77777777">
        <w:trPr>
          <w:trHeight w:val="506"/>
        </w:trPr>
        <w:tc>
          <w:tcPr>
            <w:tcW w:w="7372" w:type="dxa"/>
          </w:tcPr>
          <w:p w14:paraId="70E27320" w14:textId="44EC6304" w:rsidR="004656F6" w:rsidRDefault="00F25F16">
            <w:pPr>
              <w:pStyle w:val="TableParagraph"/>
              <w:spacing w:before="2" w:line="252" w:lineRule="exact"/>
              <w:ind w:left="107" w:right="23"/>
              <w:rPr>
                <w:b/>
                <w:i/>
              </w:rPr>
            </w:pPr>
            <w:r>
              <w:t>Ter realizado orientações de discentes (</w:t>
            </w:r>
            <w:r w:rsidR="00A12F4C">
              <w:t>pesquisa, extensão</w:t>
            </w:r>
            <w:r w:rsidR="00DF6FA9">
              <w:t xml:space="preserve">, </w:t>
            </w:r>
            <w:r>
              <w:t xml:space="preserve">estagiários, TCC, etc) na disciplina a qual concorre </w:t>
            </w:r>
            <w:r>
              <w:rPr>
                <w:b/>
                <w:i/>
              </w:rPr>
              <w:t>(02 pontos/orientações)</w:t>
            </w:r>
          </w:p>
        </w:tc>
        <w:tc>
          <w:tcPr>
            <w:tcW w:w="1762" w:type="dxa"/>
          </w:tcPr>
          <w:p w14:paraId="3A678FC2" w14:textId="77777777" w:rsidR="004656F6" w:rsidRDefault="00F25F16">
            <w:pPr>
              <w:pStyle w:val="TableParagraph"/>
              <w:spacing w:before="124"/>
              <w:ind w:left="395"/>
            </w:pPr>
            <w:r>
              <w:t>10 pontos</w:t>
            </w:r>
          </w:p>
        </w:tc>
      </w:tr>
      <w:tr w:rsidR="00751B88" w:rsidRPr="00751B88" w14:paraId="164C9C0E" w14:textId="77777777">
        <w:trPr>
          <w:trHeight w:val="340"/>
        </w:trPr>
        <w:tc>
          <w:tcPr>
            <w:tcW w:w="7372" w:type="dxa"/>
          </w:tcPr>
          <w:p w14:paraId="2F78238D" w14:textId="77777777" w:rsidR="004656F6" w:rsidRPr="00751B88" w:rsidRDefault="00F25F16">
            <w:pPr>
              <w:pStyle w:val="TableParagraph"/>
              <w:spacing w:before="40"/>
              <w:ind w:left="2906" w:right="2900"/>
              <w:jc w:val="center"/>
            </w:pPr>
            <w:r w:rsidRPr="00751B88">
              <w:t>TOTAL GERAL</w:t>
            </w:r>
          </w:p>
        </w:tc>
        <w:tc>
          <w:tcPr>
            <w:tcW w:w="1762" w:type="dxa"/>
          </w:tcPr>
          <w:p w14:paraId="2EF8B536" w14:textId="77777777" w:rsidR="004656F6" w:rsidRPr="00751B88" w:rsidRDefault="00F25F16">
            <w:pPr>
              <w:pStyle w:val="TableParagraph"/>
              <w:spacing w:before="40"/>
              <w:ind w:left="335"/>
            </w:pPr>
            <w:r w:rsidRPr="00751B88">
              <w:t>100 pontos</w:t>
            </w:r>
          </w:p>
        </w:tc>
      </w:tr>
    </w:tbl>
    <w:p w14:paraId="140B8AD9" w14:textId="734358A5" w:rsidR="004656F6" w:rsidRPr="00751B88" w:rsidRDefault="007D7EFF">
      <w:pPr>
        <w:pStyle w:val="Corpodetexto"/>
        <w:ind w:left="1322"/>
        <w:rPr>
          <w:sz w:val="18"/>
          <w:szCs w:val="18"/>
        </w:rPr>
      </w:pPr>
      <w:r w:rsidRPr="00751B88">
        <w:rPr>
          <w:sz w:val="18"/>
          <w:szCs w:val="18"/>
          <w:vertAlign w:val="superscript"/>
        </w:rPr>
        <w:t>1</w:t>
      </w:r>
      <w:r w:rsidRPr="00751B88">
        <w:rPr>
          <w:sz w:val="18"/>
          <w:szCs w:val="18"/>
        </w:rPr>
        <w:t xml:space="preserve"> Atividade </w:t>
      </w:r>
      <w:r w:rsidR="000179AF" w:rsidRPr="00751B88">
        <w:rPr>
          <w:sz w:val="18"/>
          <w:szCs w:val="18"/>
        </w:rPr>
        <w:t>que não</w:t>
      </w:r>
      <w:r w:rsidR="000179AF" w:rsidRPr="00751B88">
        <w:rPr>
          <w:sz w:val="18"/>
          <w:szCs w:val="18"/>
          <w:vertAlign w:val="superscript"/>
        </w:rPr>
        <w:t xml:space="preserve"> </w:t>
      </w:r>
      <w:r w:rsidR="00BB336C" w:rsidRPr="00751B88">
        <w:rPr>
          <w:sz w:val="18"/>
          <w:szCs w:val="18"/>
        </w:rPr>
        <w:t>caracterize pedag</w:t>
      </w:r>
      <w:r w:rsidR="00274848" w:rsidRPr="00751B88">
        <w:rPr>
          <w:sz w:val="18"/>
          <w:szCs w:val="18"/>
        </w:rPr>
        <w:t>ó</w:t>
      </w:r>
      <w:r w:rsidR="00BB336C" w:rsidRPr="00751B88">
        <w:rPr>
          <w:sz w:val="18"/>
          <w:szCs w:val="18"/>
        </w:rPr>
        <w:t>gica</w:t>
      </w:r>
      <w:r w:rsidR="004D26CD" w:rsidRPr="00751B88">
        <w:rPr>
          <w:sz w:val="18"/>
          <w:szCs w:val="18"/>
        </w:rPr>
        <w:t xml:space="preserve"> </w:t>
      </w:r>
      <w:r w:rsidR="002F27F2" w:rsidRPr="00751B88">
        <w:rPr>
          <w:sz w:val="18"/>
          <w:szCs w:val="18"/>
        </w:rPr>
        <w:t>com c</w:t>
      </w:r>
      <w:r w:rsidR="00F25F16" w:rsidRPr="00751B88">
        <w:rPr>
          <w:sz w:val="18"/>
          <w:szCs w:val="18"/>
        </w:rPr>
        <w:t>omprovação através de carteira ou contrato de trabalho.</w:t>
      </w:r>
    </w:p>
    <w:p w14:paraId="19DA5E6E" w14:textId="3E58FE05" w:rsidR="00842128" w:rsidRDefault="00842128">
      <w:pPr>
        <w:pStyle w:val="Corpodetexto"/>
        <w:ind w:left="1322"/>
      </w:pPr>
    </w:p>
    <w:p w14:paraId="7715E0B4" w14:textId="1D5A3FE5" w:rsidR="00047BA1" w:rsidRDefault="00047BA1">
      <w:pPr>
        <w:pStyle w:val="Corpodetexto"/>
        <w:ind w:left="1322"/>
      </w:pPr>
    </w:p>
    <w:p w14:paraId="2A51FA40" w14:textId="25FA3CB9" w:rsidR="00047BA1" w:rsidRDefault="00047BA1">
      <w:pPr>
        <w:pStyle w:val="Corpodetexto"/>
        <w:ind w:left="1322"/>
      </w:pPr>
    </w:p>
    <w:p w14:paraId="0BF84606" w14:textId="10CB9C4F" w:rsidR="00047BA1" w:rsidRDefault="00047BA1">
      <w:pPr>
        <w:pStyle w:val="Corpodetexto"/>
        <w:ind w:left="1322"/>
      </w:pPr>
    </w:p>
    <w:p w14:paraId="6E38320D" w14:textId="7CE51521" w:rsidR="000E47E0" w:rsidRDefault="000E47E0">
      <w:pPr>
        <w:pStyle w:val="Corpodetexto"/>
        <w:ind w:left="1322"/>
      </w:pPr>
    </w:p>
    <w:p w14:paraId="7B688F4B" w14:textId="754E1745" w:rsidR="000E47E0" w:rsidRDefault="000E47E0">
      <w:pPr>
        <w:pStyle w:val="Corpodetexto"/>
        <w:ind w:left="1322"/>
      </w:pPr>
    </w:p>
    <w:p w14:paraId="4FDFA8FA" w14:textId="526262D9" w:rsidR="000E47E0" w:rsidRDefault="000E47E0">
      <w:pPr>
        <w:pStyle w:val="Corpodetexto"/>
        <w:ind w:left="1322"/>
      </w:pPr>
    </w:p>
    <w:p w14:paraId="23770B7B" w14:textId="29002FB2" w:rsidR="000E47E0" w:rsidRDefault="000E47E0">
      <w:pPr>
        <w:pStyle w:val="Corpodetexto"/>
        <w:ind w:left="1322"/>
      </w:pPr>
    </w:p>
    <w:p w14:paraId="07329A7B" w14:textId="77777777" w:rsidR="000E47E0" w:rsidRDefault="000E47E0">
      <w:pPr>
        <w:pStyle w:val="Corpodetexto"/>
        <w:ind w:left="1322"/>
      </w:pPr>
    </w:p>
    <w:p w14:paraId="2FD222CE" w14:textId="77777777" w:rsidR="004656F6" w:rsidRDefault="00F25F16">
      <w:pPr>
        <w:pStyle w:val="PargrafodaLista"/>
        <w:numPr>
          <w:ilvl w:val="1"/>
          <w:numId w:val="6"/>
        </w:numPr>
        <w:tabs>
          <w:tab w:val="left" w:pos="1805"/>
        </w:tabs>
        <w:spacing w:before="208"/>
        <w:ind w:left="1804" w:hanging="483"/>
      </w:pPr>
      <w:r>
        <w:t>O candidato será desclassificado nas seguintes</w:t>
      </w:r>
      <w:r>
        <w:rPr>
          <w:spacing w:val="-3"/>
        </w:rPr>
        <w:t xml:space="preserve"> </w:t>
      </w:r>
      <w:r>
        <w:t>situações:</w:t>
      </w:r>
    </w:p>
    <w:p w14:paraId="2B8DFC20" w14:textId="066BA474" w:rsidR="004656F6" w:rsidRPr="00751B88" w:rsidRDefault="00F25F16">
      <w:pPr>
        <w:pStyle w:val="PargrafodaLista"/>
        <w:numPr>
          <w:ilvl w:val="0"/>
          <w:numId w:val="5"/>
        </w:numPr>
        <w:tabs>
          <w:tab w:val="left" w:pos="2527"/>
        </w:tabs>
        <w:spacing w:before="37" w:line="276" w:lineRule="auto"/>
        <w:ind w:right="853"/>
      </w:pPr>
      <w:r w:rsidRPr="00751B88">
        <w:t xml:space="preserve">Apresente divergências entre a pontuação informada na inscrição (item 6.6) e a documentação </w:t>
      </w:r>
      <w:r w:rsidR="00D00808" w:rsidRPr="00751B88">
        <w:t xml:space="preserve">comprobatória </w:t>
      </w:r>
      <w:r w:rsidRPr="00751B88">
        <w:t>entregue no ato da</w:t>
      </w:r>
      <w:r w:rsidRPr="00751B88">
        <w:rPr>
          <w:spacing w:val="-8"/>
        </w:rPr>
        <w:t xml:space="preserve"> </w:t>
      </w:r>
      <w:r w:rsidRPr="00751B88">
        <w:t>convocação;</w:t>
      </w:r>
    </w:p>
    <w:p w14:paraId="010E0F73" w14:textId="054C8A68" w:rsidR="004656F6" w:rsidRPr="00751B88" w:rsidRDefault="00F25F16">
      <w:pPr>
        <w:pStyle w:val="PargrafodaLista"/>
        <w:numPr>
          <w:ilvl w:val="0"/>
          <w:numId w:val="5"/>
        </w:numPr>
        <w:tabs>
          <w:tab w:val="left" w:pos="2527"/>
        </w:tabs>
        <w:spacing w:line="276" w:lineRule="auto"/>
        <w:ind w:right="849"/>
      </w:pPr>
      <w:r w:rsidRPr="00751B88">
        <w:t xml:space="preserve">Não apresente a documentação exigida no prazo de </w:t>
      </w:r>
      <w:r w:rsidR="0010142B" w:rsidRPr="00751B88">
        <w:t>72</w:t>
      </w:r>
      <w:r w:rsidRPr="00751B88">
        <w:t xml:space="preserve"> horas após envio do </w:t>
      </w:r>
      <w:r w:rsidRPr="00751B88">
        <w:rPr>
          <w:spacing w:val="2"/>
        </w:rPr>
        <w:t xml:space="preserve">e- </w:t>
      </w:r>
      <w:r w:rsidRPr="00751B88">
        <w:t>mail pelo</w:t>
      </w:r>
      <w:r w:rsidRPr="00751B88">
        <w:rPr>
          <w:spacing w:val="-1"/>
        </w:rPr>
        <w:t xml:space="preserve"> </w:t>
      </w:r>
      <w:r w:rsidRPr="00751B88">
        <w:t>NEaD;</w:t>
      </w:r>
    </w:p>
    <w:p w14:paraId="13736E9F" w14:textId="09890081" w:rsidR="004656F6" w:rsidRDefault="00F25F16">
      <w:pPr>
        <w:pStyle w:val="PargrafodaLista"/>
        <w:numPr>
          <w:ilvl w:val="0"/>
          <w:numId w:val="5"/>
        </w:numPr>
        <w:tabs>
          <w:tab w:val="left" w:pos="2527"/>
        </w:tabs>
        <w:spacing w:line="276" w:lineRule="auto"/>
        <w:ind w:right="854"/>
      </w:pPr>
      <w:r>
        <w:t>Não apresente qualquer um dos documentos constantes no item 7.1, formação requerida no item 3 e comprovações relativas ao item</w:t>
      </w:r>
      <w:r>
        <w:rPr>
          <w:spacing w:val="-8"/>
        </w:rPr>
        <w:t xml:space="preserve"> </w:t>
      </w:r>
      <w:r>
        <w:t>6.</w:t>
      </w:r>
      <w:r w:rsidR="00751B88">
        <w:t>5</w:t>
      </w:r>
      <w:r>
        <w:t>;</w:t>
      </w:r>
    </w:p>
    <w:p w14:paraId="4E6773F2" w14:textId="77777777" w:rsidR="004656F6" w:rsidRDefault="00F25F16">
      <w:pPr>
        <w:pStyle w:val="PargrafodaLista"/>
        <w:numPr>
          <w:ilvl w:val="0"/>
          <w:numId w:val="5"/>
        </w:numPr>
        <w:tabs>
          <w:tab w:val="left" w:pos="2527"/>
        </w:tabs>
        <w:spacing w:line="252" w:lineRule="exact"/>
        <w:ind w:hanging="361"/>
      </w:pPr>
      <w:r>
        <w:t>Caso não atendam aos itens 5.3 e 5.4 relativo a</w:t>
      </w:r>
      <w:r>
        <w:rPr>
          <w:spacing w:val="-7"/>
        </w:rPr>
        <w:t xml:space="preserve"> </w:t>
      </w:r>
      <w:r>
        <w:t>inscrições;</w:t>
      </w:r>
    </w:p>
    <w:p w14:paraId="05ACDC71" w14:textId="77777777" w:rsidR="004656F6" w:rsidRDefault="00F25F16" w:rsidP="00F41DA3">
      <w:pPr>
        <w:pStyle w:val="PargrafodaLista"/>
        <w:numPr>
          <w:ilvl w:val="0"/>
          <w:numId w:val="5"/>
        </w:numPr>
        <w:tabs>
          <w:tab w:val="left" w:pos="2527"/>
        </w:tabs>
        <w:ind w:hanging="361"/>
      </w:pPr>
      <w:r>
        <w:t>O Candidato que não obtiver pontuação mínima de 30 (trinta)</w:t>
      </w:r>
      <w:r>
        <w:rPr>
          <w:spacing w:val="-14"/>
        </w:rPr>
        <w:t xml:space="preserve"> </w:t>
      </w:r>
      <w:r>
        <w:t>pontos</w:t>
      </w:r>
    </w:p>
    <w:p w14:paraId="53918AEE" w14:textId="62584EBF" w:rsidR="004656F6" w:rsidRDefault="00751B88">
      <w:pPr>
        <w:pStyle w:val="Corpodetexto"/>
        <w:ind w:left="2166"/>
      </w:pPr>
      <w:r>
        <w:t>f</w:t>
      </w:r>
      <w:r w:rsidR="00F41DA3">
        <w:t xml:space="preserve">)   </w:t>
      </w:r>
      <w:r w:rsidR="00F25F16">
        <w:t>No caso de desclassificação será convocado o próximo da lista de classificados.</w:t>
      </w:r>
    </w:p>
    <w:p w14:paraId="118BA8ED" w14:textId="77777777" w:rsidR="004656F6" w:rsidRDefault="004656F6"/>
    <w:p w14:paraId="35DC451E" w14:textId="77777777" w:rsidR="004656F6" w:rsidRDefault="00F25F16" w:rsidP="00F779E5">
      <w:pPr>
        <w:pStyle w:val="PargrafodaLista"/>
        <w:numPr>
          <w:ilvl w:val="0"/>
          <w:numId w:val="8"/>
        </w:numPr>
        <w:tabs>
          <w:tab w:val="left" w:pos="1570"/>
          <w:tab w:val="left" w:pos="10424"/>
        </w:tabs>
        <w:spacing w:before="69"/>
        <w:ind w:hanging="277"/>
        <w:rPr>
          <w:b/>
        </w:rPr>
      </w:pPr>
      <w:r>
        <w:rPr>
          <w:b/>
          <w:shd w:val="clear" w:color="auto" w:fill="ADAAAA"/>
        </w:rPr>
        <w:t>DA</w:t>
      </w:r>
      <w:r>
        <w:rPr>
          <w:b/>
          <w:spacing w:val="-14"/>
          <w:shd w:val="clear" w:color="auto" w:fill="ADAAAA"/>
        </w:rPr>
        <w:t xml:space="preserve"> </w:t>
      </w:r>
      <w:r>
        <w:rPr>
          <w:b/>
          <w:shd w:val="clear" w:color="auto" w:fill="ADAAAA"/>
        </w:rPr>
        <w:t>CONVOCAÇÃO</w:t>
      </w:r>
      <w:r>
        <w:rPr>
          <w:b/>
          <w:shd w:val="clear" w:color="auto" w:fill="ADAAAA"/>
        </w:rPr>
        <w:tab/>
      </w:r>
    </w:p>
    <w:p w14:paraId="5E547281" w14:textId="77777777" w:rsidR="004656F6" w:rsidRDefault="004656F6">
      <w:pPr>
        <w:pStyle w:val="Corpodetexto"/>
        <w:spacing w:before="1"/>
        <w:rPr>
          <w:b/>
        </w:rPr>
      </w:pPr>
    </w:p>
    <w:p w14:paraId="68B99A33" w14:textId="77777777" w:rsidR="004656F6" w:rsidRDefault="00F25F16" w:rsidP="00F779E5">
      <w:pPr>
        <w:pStyle w:val="PargrafodaLista"/>
        <w:numPr>
          <w:ilvl w:val="1"/>
          <w:numId w:val="8"/>
        </w:numPr>
        <w:tabs>
          <w:tab w:val="left" w:pos="1750"/>
        </w:tabs>
      </w:pPr>
      <w:r>
        <w:t xml:space="preserve">Documentos exigidos </w:t>
      </w:r>
      <w:r>
        <w:rPr>
          <w:b/>
        </w:rPr>
        <w:t>no ato da</w:t>
      </w:r>
      <w:r>
        <w:rPr>
          <w:b/>
          <w:spacing w:val="-6"/>
        </w:rPr>
        <w:t xml:space="preserve"> </w:t>
      </w:r>
      <w:r>
        <w:rPr>
          <w:b/>
        </w:rPr>
        <w:t>convocação</w:t>
      </w:r>
      <w:r>
        <w:t>:</w:t>
      </w:r>
    </w:p>
    <w:p w14:paraId="335D807A" w14:textId="77777777" w:rsidR="004656F6" w:rsidRDefault="00F25F16">
      <w:pPr>
        <w:pStyle w:val="PargrafodaLista"/>
        <w:numPr>
          <w:ilvl w:val="0"/>
          <w:numId w:val="4"/>
        </w:numPr>
        <w:tabs>
          <w:tab w:val="left" w:pos="2390"/>
        </w:tabs>
        <w:spacing w:before="3" w:line="336" w:lineRule="exact"/>
      </w:pPr>
      <w:r>
        <w:t>Cópia de documento oficial de identificação, com</w:t>
      </w:r>
      <w:r>
        <w:rPr>
          <w:spacing w:val="-7"/>
        </w:rPr>
        <w:t xml:space="preserve"> </w:t>
      </w:r>
      <w:r>
        <w:t>foto;</w:t>
      </w:r>
    </w:p>
    <w:p w14:paraId="25169C04" w14:textId="77777777" w:rsidR="004656F6" w:rsidRDefault="00F25F16">
      <w:pPr>
        <w:pStyle w:val="PargrafodaLista"/>
        <w:numPr>
          <w:ilvl w:val="0"/>
          <w:numId w:val="4"/>
        </w:numPr>
        <w:tabs>
          <w:tab w:val="left" w:pos="2390"/>
        </w:tabs>
        <w:spacing w:line="328" w:lineRule="exact"/>
      </w:pPr>
      <w:r>
        <w:t>Cópia do CPF (Cadastro de Pessoa</w:t>
      </w:r>
      <w:r>
        <w:rPr>
          <w:spacing w:val="-5"/>
        </w:rPr>
        <w:t xml:space="preserve"> </w:t>
      </w:r>
      <w:r>
        <w:t>Física);</w:t>
      </w:r>
    </w:p>
    <w:p w14:paraId="6F6C1B2B" w14:textId="77777777" w:rsidR="004656F6" w:rsidRDefault="00F25F16">
      <w:pPr>
        <w:pStyle w:val="PargrafodaLista"/>
        <w:numPr>
          <w:ilvl w:val="0"/>
          <w:numId w:val="4"/>
        </w:numPr>
        <w:tabs>
          <w:tab w:val="left" w:pos="2390"/>
        </w:tabs>
        <w:spacing w:before="9" w:line="225" w:lineRule="auto"/>
        <w:ind w:right="853"/>
      </w:pPr>
      <w:r>
        <w:t>Comprovante de quitação da última eleição ou Certidão de Quitação Eleitoral emitida pelo Tribunal Regional</w:t>
      </w:r>
      <w:r>
        <w:rPr>
          <w:spacing w:val="-5"/>
        </w:rPr>
        <w:t xml:space="preserve"> </w:t>
      </w:r>
      <w:r>
        <w:t>Eleitoral;</w:t>
      </w:r>
    </w:p>
    <w:p w14:paraId="215B3908" w14:textId="77777777" w:rsidR="004656F6" w:rsidRDefault="00F25F16">
      <w:pPr>
        <w:pStyle w:val="PargrafodaLista"/>
        <w:numPr>
          <w:ilvl w:val="0"/>
          <w:numId w:val="4"/>
        </w:numPr>
        <w:tabs>
          <w:tab w:val="left" w:pos="2390"/>
        </w:tabs>
        <w:spacing w:before="19" w:line="225" w:lineRule="auto"/>
        <w:ind w:right="1227"/>
      </w:pPr>
      <w:r>
        <w:t>Documento comprobatório do cumprimento de obrigação com o serviço militar (sexo</w:t>
      </w:r>
      <w:r>
        <w:rPr>
          <w:spacing w:val="-1"/>
        </w:rPr>
        <w:t xml:space="preserve"> </w:t>
      </w:r>
      <w:r>
        <w:t>masculino);</w:t>
      </w:r>
    </w:p>
    <w:p w14:paraId="43A7BDD9" w14:textId="77777777" w:rsidR="004656F6" w:rsidRDefault="00F25F16">
      <w:pPr>
        <w:pStyle w:val="PargrafodaLista"/>
        <w:numPr>
          <w:ilvl w:val="0"/>
          <w:numId w:val="4"/>
        </w:numPr>
        <w:tabs>
          <w:tab w:val="left" w:pos="2390"/>
        </w:tabs>
        <w:spacing w:before="2" w:line="337" w:lineRule="exact"/>
      </w:pPr>
      <w:r>
        <w:t>Cópia do Diploma da</w:t>
      </w:r>
      <w:r>
        <w:rPr>
          <w:spacing w:val="-2"/>
        </w:rPr>
        <w:t xml:space="preserve"> </w:t>
      </w:r>
      <w:r>
        <w:t>Graduação;</w:t>
      </w:r>
    </w:p>
    <w:p w14:paraId="152B14C9" w14:textId="77777777" w:rsidR="004656F6" w:rsidRDefault="00F25F16">
      <w:pPr>
        <w:pStyle w:val="PargrafodaLista"/>
        <w:numPr>
          <w:ilvl w:val="0"/>
          <w:numId w:val="4"/>
        </w:numPr>
        <w:tabs>
          <w:tab w:val="left" w:pos="2390"/>
        </w:tabs>
        <w:spacing w:line="329" w:lineRule="exact"/>
      </w:pPr>
      <w:r>
        <w:t>Cópia do Histórico Escolar dos cursos de áreas</w:t>
      </w:r>
      <w:r>
        <w:rPr>
          <w:spacing w:val="-6"/>
        </w:rPr>
        <w:t xml:space="preserve"> </w:t>
      </w:r>
      <w:r>
        <w:t>afins;</w:t>
      </w:r>
    </w:p>
    <w:p w14:paraId="30BDF1CA" w14:textId="77777777" w:rsidR="004656F6" w:rsidRDefault="00F25F16">
      <w:pPr>
        <w:pStyle w:val="PargrafodaLista"/>
        <w:numPr>
          <w:ilvl w:val="0"/>
          <w:numId w:val="4"/>
        </w:numPr>
        <w:tabs>
          <w:tab w:val="left" w:pos="2390"/>
        </w:tabs>
        <w:spacing w:before="3" w:line="228" w:lineRule="auto"/>
        <w:ind w:right="847"/>
      </w:pPr>
      <w:r>
        <w:t xml:space="preserve">Declaração conforme modelo do </w:t>
      </w:r>
      <w:r>
        <w:rPr>
          <w:b/>
        </w:rPr>
        <w:t xml:space="preserve">Anexo II </w:t>
      </w:r>
      <w:r>
        <w:t>devidamente assinada e com carimbo do responsável em caso de</w:t>
      </w:r>
      <w:r>
        <w:rPr>
          <w:spacing w:val="-7"/>
        </w:rPr>
        <w:t xml:space="preserve"> </w:t>
      </w:r>
      <w:r>
        <w:t>servidor;</w:t>
      </w:r>
    </w:p>
    <w:p w14:paraId="41664AB0" w14:textId="0B3D6F84" w:rsidR="00751B88" w:rsidRPr="005F4C3A" w:rsidRDefault="00F25F16" w:rsidP="008B0816">
      <w:pPr>
        <w:pStyle w:val="PargrafodaLista"/>
        <w:numPr>
          <w:ilvl w:val="0"/>
          <w:numId w:val="5"/>
        </w:numPr>
        <w:tabs>
          <w:tab w:val="left" w:pos="2410"/>
        </w:tabs>
        <w:spacing w:line="276" w:lineRule="auto"/>
        <w:ind w:left="2410" w:right="854" w:hanging="425"/>
      </w:pPr>
      <w:r w:rsidRPr="005F4C3A">
        <w:t xml:space="preserve">Toda documentação deverá ser </w:t>
      </w:r>
      <w:r w:rsidR="00751B88" w:rsidRPr="005F4C3A">
        <w:t>enviada p</w:t>
      </w:r>
      <w:r w:rsidR="002929C5" w:rsidRPr="005F4C3A">
        <w:t>ara</w:t>
      </w:r>
      <w:r w:rsidR="00751B88" w:rsidRPr="005F4C3A">
        <w:t xml:space="preserve"> </w:t>
      </w:r>
      <w:r w:rsidR="002929C5" w:rsidRPr="005F4C3A">
        <w:t xml:space="preserve">o </w:t>
      </w:r>
      <w:r w:rsidR="00751B88" w:rsidRPr="005F4C3A">
        <w:t xml:space="preserve">email </w:t>
      </w:r>
      <w:hyperlink r:id="rId11" w:history="1">
        <w:r w:rsidR="002929C5" w:rsidRPr="005F4C3A">
          <w:rPr>
            <w:rStyle w:val="Hyperlink"/>
            <w:color w:val="auto"/>
          </w:rPr>
          <w:t>nead.codai@ufrpe.br</w:t>
        </w:r>
      </w:hyperlink>
      <w:r w:rsidR="002929C5" w:rsidRPr="005F4C3A">
        <w:t xml:space="preserve"> e </w:t>
      </w:r>
      <w:r w:rsidR="00751B88" w:rsidRPr="005F4C3A">
        <w:t>constantes no item 7.1, formação requerida no item 3 e comprovações relativas ao item</w:t>
      </w:r>
      <w:r w:rsidR="00751B88" w:rsidRPr="005F4C3A">
        <w:rPr>
          <w:spacing w:val="-8"/>
        </w:rPr>
        <w:t xml:space="preserve"> </w:t>
      </w:r>
      <w:r w:rsidR="00751B88" w:rsidRPr="005F4C3A">
        <w:t>6.5</w:t>
      </w:r>
      <w:r w:rsidR="00443264" w:rsidRPr="005F4C3A">
        <w:t xml:space="preserve"> (conforme preenchimento do formulário eletronico e feito no ato da isncrição).</w:t>
      </w:r>
    </w:p>
    <w:p w14:paraId="01F19573" w14:textId="4C3E68AF" w:rsidR="004656F6" w:rsidRDefault="004656F6" w:rsidP="00751B88">
      <w:pPr>
        <w:tabs>
          <w:tab w:val="left" w:pos="2390"/>
        </w:tabs>
        <w:spacing w:before="19" w:line="225" w:lineRule="auto"/>
        <w:ind w:right="853"/>
      </w:pPr>
    </w:p>
    <w:p w14:paraId="70A41BDE" w14:textId="77777777" w:rsidR="004656F6" w:rsidRDefault="00F25F16">
      <w:pPr>
        <w:pStyle w:val="PargrafodaLista"/>
        <w:numPr>
          <w:ilvl w:val="0"/>
          <w:numId w:val="3"/>
        </w:numPr>
        <w:tabs>
          <w:tab w:val="left" w:pos="1806"/>
          <w:tab w:val="left" w:pos="1807"/>
          <w:tab w:val="left" w:pos="10424"/>
        </w:tabs>
        <w:spacing w:before="93"/>
        <w:rPr>
          <w:b/>
        </w:rPr>
      </w:pPr>
      <w:r>
        <w:rPr>
          <w:b/>
          <w:shd w:val="clear" w:color="auto" w:fill="ADAAAA"/>
        </w:rPr>
        <w:t>DOS</w:t>
      </w:r>
      <w:r>
        <w:rPr>
          <w:b/>
          <w:spacing w:val="-10"/>
          <w:shd w:val="clear" w:color="auto" w:fill="ADAAAA"/>
        </w:rPr>
        <w:t xml:space="preserve"> </w:t>
      </w:r>
      <w:r>
        <w:rPr>
          <w:b/>
          <w:shd w:val="clear" w:color="auto" w:fill="ADAAAA"/>
        </w:rPr>
        <w:t>RESULTADOS</w:t>
      </w:r>
      <w:r>
        <w:rPr>
          <w:b/>
          <w:shd w:val="clear" w:color="auto" w:fill="ADAAAA"/>
        </w:rPr>
        <w:tab/>
      </w:r>
    </w:p>
    <w:p w14:paraId="62CDFA13" w14:textId="77777777" w:rsidR="004656F6" w:rsidRDefault="004656F6">
      <w:pPr>
        <w:pStyle w:val="Corpodetexto"/>
        <w:spacing w:before="3"/>
        <w:rPr>
          <w:b/>
        </w:rPr>
      </w:pPr>
    </w:p>
    <w:p w14:paraId="12FF906F" w14:textId="363C7057" w:rsidR="004656F6" w:rsidRPr="00443264" w:rsidRDefault="00F25F16">
      <w:pPr>
        <w:pStyle w:val="PargrafodaLista"/>
        <w:numPr>
          <w:ilvl w:val="1"/>
          <w:numId w:val="3"/>
        </w:numPr>
        <w:tabs>
          <w:tab w:val="left" w:pos="1750"/>
        </w:tabs>
        <w:ind w:right="848" w:hanging="360"/>
      </w:pPr>
      <w:r>
        <w:tab/>
      </w:r>
      <w:r w:rsidRPr="00443264">
        <w:t xml:space="preserve">O resultado da pontuação será divulgado no dia </w:t>
      </w:r>
      <w:r w:rsidR="005415FE" w:rsidRPr="00443264">
        <w:t>31</w:t>
      </w:r>
      <w:r w:rsidR="00D00808" w:rsidRPr="00443264">
        <w:t xml:space="preserve"> de julho</w:t>
      </w:r>
      <w:r w:rsidRPr="00443264">
        <w:t xml:space="preserve"> de 20</w:t>
      </w:r>
      <w:r w:rsidR="005F31A1" w:rsidRPr="00443264">
        <w:t>20</w:t>
      </w:r>
      <w:r w:rsidRPr="00443264">
        <w:t xml:space="preserve">, o Resultado Final da seleção será divulgado no dia </w:t>
      </w:r>
      <w:r w:rsidR="001F5994" w:rsidRPr="00443264">
        <w:t>0</w:t>
      </w:r>
      <w:r w:rsidR="0004759D" w:rsidRPr="00443264">
        <w:t>5</w:t>
      </w:r>
      <w:r w:rsidR="00D00808" w:rsidRPr="00443264">
        <w:t>/0</w:t>
      </w:r>
      <w:r w:rsidR="001F5994" w:rsidRPr="00443264">
        <w:t>8</w:t>
      </w:r>
      <w:r w:rsidR="00D00808" w:rsidRPr="00443264">
        <w:t>/</w:t>
      </w:r>
      <w:r w:rsidRPr="00443264">
        <w:t>20</w:t>
      </w:r>
      <w:r w:rsidR="005F31A1" w:rsidRPr="00443264">
        <w:t>20</w:t>
      </w:r>
      <w:r w:rsidRPr="00443264">
        <w:t xml:space="preserve">, ambos na página </w:t>
      </w:r>
      <w:r w:rsidRPr="00443264">
        <w:rPr>
          <w:color w:val="0000FF"/>
          <w:u w:val="single" w:color="0000FF"/>
        </w:rPr>
        <w:t xml:space="preserve"> </w:t>
      </w:r>
      <w:r w:rsidR="00294281" w:rsidRPr="00443264">
        <w:rPr>
          <w:b/>
        </w:rPr>
        <w:t>nead.codai.ufrpe.br/ead</w:t>
      </w:r>
      <w:r w:rsidR="002929C5">
        <w:rPr>
          <w:b/>
        </w:rPr>
        <w:t>/</w:t>
      </w:r>
    </w:p>
    <w:p w14:paraId="7154AA85" w14:textId="77777777" w:rsidR="004656F6" w:rsidRDefault="004656F6">
      <w:pPr>
        <w:pStyle w:val="Corpodetexto"/>
        <w:rPr>
          <w:sz w:val="15"/>
        </w:rPr>
      </w:pPr>
    </w:p>
    <w:p w14:paraId="581E92FF" w14:textId="77777777" w:rsidR="004656F6" w:rsidRDefault="00F25F16">
      <w:pPr>
        <w:pStyle w:val="PargrafodaLista"/>
        <w:numPr>
          <w:ilvl w:val="0"/>
          <w:numId w:val="3"/>
        </w:numPr>
        <w:tabs>
          <w:tab w:val="left" w:pos="1806"/>
          <w:tab w:val="left" w:pos="1807"/>
          <w:tab w:val="left" w:pos="10424"/>
        </w:tabs>
        <w:spacing w:before="94"/>
        <w:rPr>
          <w:b/>
        </w:rPr>
      </w:pPr>
      <w:r>
        <w:rPr>
          <w:b/>
          <w:shd w:val="clear" w:color="auto" w:fill="ADAAAA"/>
        </w:rPr>
        <w:t>DOS</w:t>
      </w:r>
      <w:r>
        <w:rPr>
          <w:b/>
          <w:spacing w:val="-8"/>
          <w:shd w:val="clear" w:color="auto" w:fill="ADAAAA"/>
        </w:rPr>
        <w:t xml:space="preserve"> </w:t>
      </w:r>
      <w:r>
        <w:rPr>
          <w:b/>
          <w:shd w:val="clear" w:color="auto" w:fill="ADAAAA"/>
        </w:rPr>
        <w:t>RECURSOS</w:t>
      </w:r>
      <w:r>
        <w:rPr>
          <w:b/>
          <w:shd w:val="clear" w:color="auto" w:fill="ADAAAA"/>
        </w:rPr>
        <w:tab/>
      </w:r>
    </w:p>
    <w:p w14:paraId="27FA2305" w14:textId="77777777" w:rsidR="004656F6" w:rsidRDefault="004656F6">
      <w:pPr>
        <w:pStyle w:val="Corpodetexto"/>
        <w:spacing w:before="2"/>
        <w:rPr>
          <w:b/>
        </w:rPr>
      </w:pPr>
    </w:p>
    <w:p w14:paraId="421E3D40" w14:textId="41556F70" w:rsidR="004656F6" w:rsidRDefault="00F25F16">
      <w:pPr>
        <w:pStyle w:val="PargrafodaLista"/>
        <w:numPr>
          <w:ilvl w:val="1"/>
          <w:numId w:val="3"/>
        </w:numPr>
        <w:tabs>
          <w:tab w:val="left" w:pos="1750"/>
        </w:tabs>
        <w:ind w:right="850" w:hanging="360"/>
      </w:pPr>
      <w:r>
        <w:tab/>
        <w:t>O candidato que desejar interpor recurso contra o resultado da etapa única (divulgação da pontuação</w:t>
      </w:r>
      <w:r w:rsidRPr="002929C5">
        <w:t xml:space="preserve">) poderá fazê-lo nos dias </w:t>
      </w:r>
      <w:r w:rsidR="00764C96" w:rsidRPr="002929C5">
        <w:t>0</w:t>
      </w:r>
      <w:r w:rsidR="0004759D" w:rsidRPr="002929C5">
        <w:t>3</w:t>
      </w:r>
      <w:r w:rsidRPr="002929C5">
        <w:t xml:space="preserve"> e 0</w:t>
      </w:r>
      <w:r w:rsidR="0004759D" w:rsidRPr="002929C5">
        <w:t>4</w:t>
      </w:r>
      <w:r w:rsidRPr="002929C5">
        <w:t>/</w:t>
      </w:r>
      <w:r w:rsidR="00651A2B" w:rsidRPr="002929C5">
        <w:t>08</w:t>
      </w:r>
      <w:r w:rsidRPr="002929C5">
        <w:t>/20</w:t>
      </w:r>
      <w:r w:rsidR="00764C96" w:rsidRPr="002929C5">
        <w:t>20</w:t>
      </w:r>
      <w:r w:rsidRPr="002929C5">
        <w:t xml:space="preserve"> pelo e-mail:</w:t>
      </w:r>
      <w:r w:rsidRPr="002929C5">
        <w:rPr>
          <w:color w:val="0000FF"/>
          <w:u w:val="single" w:color="0000FF"/>
        </w:rPr>
        <w:t xml:space="preserve"> </w:t>
      </w:r>
      <w:hyperlink r:id="rId12" w:history="1">
        <w:r w:rsidR="000352CE" w:rsidRPr="002929C5">
          <w:rPr>
            <w:rStyle w:val="Hyperlink"/>
          </w:rPr>
          <w:t>nead.codai@ufrpe.br</w:t>
        </w:r>
      </w:hyperlink>
      <w:r w:rsidRPr="002929C5">
        <w:t>, ass</w:t>
      </w:r>
      <w:r>
        <w:t>unto RECURSO – EDITAL Nº0</w:t>
      </w:r>
      <w:r w:rsidR="0004759D">
        <w:t>9</w:t>
      </w:r>
      <w:r>
        <w:t>/20</w:t>
      </w:r>
      <w:r w:rsidR="00764C96">
        <w:t>20</w:t>
      </w:r>
      <w:r>
        <w:rPr>
          <w:spacing w:val="-17"/>
        </w:rPr>
        <w:t xml:space="preserve"> </w:t>
      </w:r>
      <w:r>
        <w:t>NEAD/CODAI;</w:t>
      </w:r>
    </w:p>
    <w:p w14:paraId="1D209033" w14:textId="77777777" w:rsidR="004656F6" w:rsidRDefault="00F25F16">
      <w:pPr>
        <w:pStyle w:val="PargrafodaLista"/>
        <w:numPr>
          <w:ilvl w:val="1"/>
          <w:numId w:val="3"/>
        </w:numPr>
        <w:tabs>
          <w:tab w:val="left" w:pos="1750"/>
        </w:tabs>
        <w:spacing w:line="252" w:lineRule="exact"/>
        <w:ind w:left="1749"/>
      </w:pPr>
      <w:r>
        <w:t>Não será permitido acrescentar qualquer documento na interposição de</w:t>
      </w:r>
      <w:r>
        <w:rPr>
          <w:spacing w:val="-15"/>
        </w:rPr>
        <w:t xml:space="preserve"> </w:t>
      </w:r>
      <w:r>
        <w:t>recursos;</w:t>
      </w:r>
    </w:p>
    <w:p w14:paraId="0548C71A" w14:textId="77777777" w:rsidR="004656F6" w:rsidRDefault="00F25F16">
      <w:pPr>
        <w:pStyle w:val="PargrafodaLista"/>
        <w:numPr>
          <w:ilvl w:val="1"/>
          <w:numId w:val="3"/>
        </w:numPr>
        <w:tabs>
          <w:tab w:val="left" w:pos="1750"/>
        </w:tabs>
        <w:spacing w:line="253" w:lineRule="exact"/>
        <w:ind w:left="1749"/>
      </w:pPr>
      <w:r>
        <w:t>Não serão analisados os recursos interpostos fora do</w:t>
      </w:r>
      <w:r>
        <w:rPr>
          <w:spacing w:val="-11"/>
        </w:rPr>
        <w:t xml:space="preserve"> </w:t>
      </w:r>
      <w:r>
        <w:t>prazo;</w:t>
      </w:r>
    </w:p>
    <w:p w14:paraId="540AEA5D" w14:textId="77777777" w:rsidR="004656F6" w:rsidRDefault="00F25F16">
      <w:pPr>
        <w:pStyle w:val="PargrafodaLista"/>
        <w:numPr>
          <w:ilvl w:val="1"/>
          <w:numId w:val="3"/>
        </w:numPr>
        <w:tabs>
          <w:tab w:val="left" w:pos="1750"/>
        </w:tabs>
        <w:spacing w:before="2"/>
        <w:ind w:right="852" w:hanging="360"/>
      </w:pPr>
      <w:r>
        <w:tab/>
        <w:t>Após recebimento oficial do recurso, a Comissão de Seleção emitirá um parecer definitivo a ser encaminhado por e-mail ao</w:t>
      </w:r>
      <w:r>
        <w:rPr>
          <w:spacing w:val="-1"/>
        </w:rPr>
        <w:t xml:space="preserve"> </w:t>
      </w:r>
      <w:r>
        <w:t>candidato.</w:t>
      </w:r>
    </w:p>
    <w:p w14:paraId="41CDDB49" w14:textId="51D3749C" w:rsidR="004656F6" w:rsidRDefault="004656F6">
      <w:pPr>
        <w:pStyle w:val="Corpodetexto"/>
        <w:rPr>
          <w:sz w:val="20"/>
        </w:rPr>
      </w:pPr>
    </w:p>
    <w:p w14:paraId="382D6BA0" w14:textId="4186A2A1" w:rsidR="00344859" w:rsidRDefault="00344859">
      <w:pPr>
        <w:pStyle w:val="Corpodetexto"/>
        <w:rPr>
          <w:sz w:val="20"/>
        </w:rPr>
      </w:pPr>
    </w:p>
    <w:p w14:paraId="6519DB98" w14:textId="2C0A3FA5" w:rsidR="00344859" w:rsidRDefault="00344859">
      <w:pPr>
        <w:pStyle w:val="Corpodetexto"/>
        <w:rPr>
          <w:sz w:val="20"/>
        </w:rPr>
      </w:pPr>
    </w:p>
    <w:p w14:paraId="20386639" w14:textId="2EB664E9" w:rsidR="00344859" w:rsidRDefault="00344859">
      <w:pPr>
        <w:pStyle w:val="Corpodetexto"/>
        <w:rPr>
          <w:sz w:val="20"/>
        </w:rPr>
      </w:pPr>
    </w:p>
    <w:p w14:paraId="264A0E12" w14:textId="77777777" w:rsidR="00344859" w:rsidRDefault="00344859">
      <w:pPr>
        <w:pStyle w:val="Corpodetexto"/>
        <w:rPr>
          <w:sz w:val="20"/>
        </w:rPr>
      </w:pPr>
    </w:p>
    <w:p w14:paraId="11624FC5" w14:textId="77777777" w:rsidR="004656F6" w:rsidRDefault="004656F6">
      <w:pPr>
        <w:pStyle w:val="Corpodetexto"/>
        <w:rPr>
          <w:sz w:val="17"/>
        </w:rPr>
      </w:pPr>
    </w:p>
    <w:p w14:paraId="039B00A7" w14:textId="77777777" w:rsidR="004656F6" w:rsidRDefault="00F25F16">
      <w:pPr>
        <w:pStyle w:val="PargrafodaLista"/>
        <w:numPr>
          <w:ilvl w:val="0"/>
          <w:numId w:val="3"/>
        </w:numPr>
        <w:tabs>
          <w:tab w:val="left" w:pos="1745"/>
          <w:tab w:val="left" w:pos="10424"/>
        </w:tabs>
        <w:spacing w:before="93"/>
        <w:ind w:left="1744" w:hanging="452"/>
        <w:rPr>
          <w:b/>
        </w:rPr>
      </w:pPr>
      <w:r>
        <w:rPr>
          <w:b/>
          <w:shd w:val="clear" w:color="auto" w:fill="ADAAAA"/>
        </w:rPr>
        <w:lastRenderedPageBreak/>
        <w:t>DA INVESTIDURA NA FUNÇÃO E</w:t>
      </w:r>
      <w:r>
        <w:rPr>
          <w:b/>
          <w:spacing w:val="-24"/>
          <w:shd w:val="clear" w:color="auto" w:fill="ADAAAA"/>
        </w:rPr>
        <w:t xml:space="preserve"> </w:t>
      </w:r>
      <w:r>
        <w:rPr>
          <w:b/>
          <w:shd w:val="clear" w:color="auto" w:fill="ADAAAA"/>
        </w:rPr>
        <w:t>REMUNERAÇÃO</w:t>
      </w:r>
      <w:r>
        <w:rPr>
          <w:b/>
          <w:shd w:val="clear" w:color="auto" w:fill="ADAAAA"/>
        </w:rPr>
        <w:tab/>
      </w:r>
    </w:p>
    <w:p w14:paraId="6C74B01A" w14:textId="77777777" w:rsidR="004656F6" w:rsidRDefault="004656F6">
      <w:pPr>
        <w:pStyle w:val="Corpodetexto"/>
        <w:spacing w:before="3"/>
        <w:rPr>
          <w:b/>
        </w:rPr>
      </w:pPr>
    </w:p>
    <w:p w14:paraId="5394C071" w14:textId="77777777" w:rsidR="004656F6" w:rsidRDefault="00F25F16">
      <w:pPr>
        <w:pStyle w:val="PargrafodaLista"/>
        <w:numPr>
          <w:ilvl w:val="1"/>
          <w:numId w:val="3"/>
        </w:numPr>
        <w:tabs>
          <w:tab w:val="left" w:pos="2030"/>
        </w:tabs>
        <w:ind w:right="849" w:hanging="360"/>
      </w:pPr>
      <w:r>
        <w:t>Os valores das bolsas pagas aos profissionais e servidores serão iguais aos estipulados na Resolução (MEC/FNDE Nº 4/2012), considerando a quantidade de horas que estarão alocados em atividades relacionadas a cursos no âmbito da Bolsa- Formação.</w:t>
      </w:r>
    </w:p>
    <w:p w14:paraId="0CA79794" w14:textId="77777777" w:rsidR="004656F6" w:rsidRDefault="00F25F16">
      <w:pPr>
        <w:pStyle w:val="PargrafodaLista"/>
        <w:numPr>
          <w:ilvl w:val="1"/>
          <w:numId w:val="3"/>
        </w:numPr>
        <w:tabs>
          <w:tab w:val="left" w:pos="2030"/>
        </w:tabs>
        <w:ind w:right="853" w:hanging="360"/>
      </w:pPr>
      <w:r>
        <w:t>O pagamento da bolsa será feito diretamente aos profissionais e servidores por meio de depósito bancário em conta corrente, tendo como referência os valores das respectivas funções indicadas no quadro do item 3 deste</w:t>
      </w:r>
      <w:r>
        <w:rPr>
          <w:spacing w:val="-7"/>
        </w:rPr>
        <w:t xml:space="preserve"> </w:t>
      </w:r>
      <w:r>
        <w:t>Edital.</w:t>
      </w:r>
    </w:p>
    <w:p w14:paraId="146ECB28" w14:textId="77777777" w:rsidR="004656F6" w:rsidRDefault="00F25F16">
      <w:pPr>
        <w:pStyle w:val="PargrafodaLista"/>
        <w:numPr>
          <w:ilvl w:val="1"/>
          <w:numId w:val="3"/>
        </w:numPr>
        <w:tabs>
          <w:tab w:val="left" w:pos="2030"/>
        </w:tabs>
        <w:spacing w:line="242" w:lineRule="auto"/>
        <w:ind w:right="852" w:hanging="360"/>
      </w:pPr>
      <w:r>
        <w:t>A quantidade de horas de trabalho de cada bolsista poderá ser incrementada, ou decrementada, a critério da coordenação Geral do</w:t>
      </w:r>
      <w:r>
        <w:rPr>
          <w:spacing w:val="-11"/>
        </w:rPr>
        <w:t xml:space="preserve"> </w:t>
      </w:r>
      <w:r>
        <w:t>NEaD/CODAI</w:t>
      </w:r>
    </w:p>
    <w:p w14:paraId="79746E75" w14:textId="77777777" w:rsidR="004656F6" w:rsidRDefault="00F25F16">
      <w:pPr>
        <w:pStyle w:val="PargrafodaLista"/>
        <w:numPr>
          <w:ilvl w:val="2"/>
          <w:numId w:val="3"/>
        </w:numPr>
        <w:tabs>
          <w:tab w:val="left" w:pos="2609"/>
        </w:tabs>
        <w:spacing w:line="249" w:lineRule="exact"/>
        <w:ind w:hanging="721"/>
      </w:pPr>
      <w:r>
        <w:t>É vedado o pagamento de horas extras aos</w:t>
      </w:r>
      <w:r>
        <w:rPr>
          <w:spacing w:val="-8"/>
        </w:rPr>
        <w:t xml:space="preserve"> </w:t>
      </w:r>
      <w:r>
        <w:t>professores.</w:t>
      </w:r>
    </w:p>
    <w:p w14:paraId="02BE6FCD" w14:textId="0E5E5978" w:rsidR="004656F6" w:rsidRDefault="00F25F16">
      <w:pPr>
        <w:pStyle w:val="PargrafodaLista"/>
        <w:numPr>
          <w:ilvl w:val="2"/>
          <w:numId w:val="3"/>
        </w:numPr>
        <w:tabs>
          <w:tab w:val="left" w:pos="2609"/>
        </w:tabs>
        <w:spacing w:before="2" w:line="252" w:lineRule="exact"/>
        <w:ind w:hanging="721"/>
      </w:pPr>
      <w:r>
        <w:t>A relação de atendimento do Professor Mediador a Distância é de</w:t>
      </w:r>
      <w:r>
        <w:rPr>
          <w:spacing w:val="-9"/>
        </w:rPr>
        <w:t xml:space="preserve"> </w:t>
      </w:r>
      <w:r>
        <w:t>1:1</w:t>
      </w:r>
      <w:r w:rsidR="002929C5">
        <w:t>5</w:t>
      </w:r>
      <w:r>
        <w:t>0alunos.</w:t>
      </w:r>
    </w:p>
    <w:p w14:paraId="5ED3B129" w14:textId="77777777" w:rsidR="004656F6" w:rsidRDefault="00F25F16">
      <w:pPr>
        <w:pStyle w:val="PargrafodaLista"/>
        <w:numPr>
          <w:ilvl w:val="1"/>
          <w:numId w:val="3"/>
        </w:numPr>
        <w:tabs>
          <w:tab w:val="left" w:pos="2030"/>
        </w:tabs>
        <w:ind w:right="852" w:hanging="360"/>
      </w:pPr>
      <w:r>
        <w:t>É vedado o acúmulo, por um mesmo profissional, de bolsas de diferentes atribuições previstas no art. 12, sendo de 20 horas semanais a carga horária máxima em atividades vinculadas à Bolsa-Formação, conforme o Art. 14º § 5º da Resolução MEC/FNDE Nº 04/2012.</w:t>
      </w:r>
    </w:p>
    <w:p w14:paraId="7A4059BF" w14:textId="10A98C8B" w:rsidR="004656F6" w:rsidRDefault="00F25F16">
      <w:pPr>
        <w:pStyle w:val="PargrafodaLista"/>
        <w:numPr>
          <w:ilvl w:val="1"/>
          <w:numId w:val="3"/>
        </w:numPr>
        <w:tabs>
          <w:tab w:val="left" w:pos="2090"/>
        </w:tabs>
        <w:spacing w:before="72"/>
        <w:ind w:right="850" w:hanging="360"/>
      </w:pPr>
      <w:r>
        <w:t>De acordo com o § 3º do Art. 9 da Lei nº 12.513, de 26 de outubro de 2011 “As atividades exercidas pelos profissionais no âmbito do Bolsa-Formação não caracterizam vínculo empregatício e os valores recebidos a título de bolsa não se incorporam, para qualquer efeito, ao vencimento, salário, remuneração ou proventos recebidos.</w:t>
      </w:r>
      <w:r>
        <w:rPr>
          <w:spacing w:val="-18"/>
        </w:rPr>
        <w:t xml:space="preserve"> </w:t>
      </w:r>
      <w:r>
        <w:t>”</w:t>
      </w:r>
      <w:r w:rsidR="00F81504">
        <w:t xml:space="preserve"> </w:t>
      </w:r>
    </w:p>
    <w:p w14:paraId="53816625" w14:textId="4266E01E" w:rsidR="002E6229" w:rsidRDefault="002E6229" w:rsidP="002E6229">
      <w:pPr>
        <w:tabs>
          <w:tab w:val="left" w:pos="2090"/>
        </w:tabs>
        <w:spacing w:before="72"/>
        <w:ind w:right="850"/>
      </w:pPr>
    </w:p>
    <w:p w14:paraId="11BFDBCA" w14:textId="77777777" w:rsidR="004656F6" w:rsidRDefault="004656F6">
      <w:pPr>
        <w:pStyle w:val="Corpodetexto"/>
        <w:spacing w:before="10"/>
        <w:rPr>
          <w:sz w:val="13"/>
        </w:rPr>
      </w:pPr>
    </w:p>
    <w:p w14:paraId="085FA157" w14:textId="77777777" w:rsidR="004656F6" w:rsidRDefault="00F25F16">
      <w:pPr>
        <w:pStyle w:val="PargrafodaLista"/>
        <w:numPr>
          <w:ilvl w:val="0"/>
          <w:numId w:val="3"/>
        </w:numPr>
        <w:tabs>
          <w:tab w:val="left" w:pos="1682"/>
          <w:tab w:val="left" w:pos="10424"/>
        </w:tabs>
        <w:spacing w:before="94"/>
        <w:ind w:left="1682" w:hanging="389"/>
        <w:rPr>
          <w:b/>
        </w:rPr>
      </w:pPr>
      <w:r>
        <w:rPr>
          <w:b/>
          <w:shd w:val="clear" w:color="auto" w:fill="ADAAAA"/>
        </w:rPr>
        <w:t xml:space="preserve">DO INÍCIO </w:t>
      </w:r>
      <w:r>
        <w:rPr>
          <w:b/>
          <w:spacing w:val="-3"/>
          <w:shd w:val="clear" w:color="auto" w:fill="ADAAAA"/>
        </w:rPr>
        <w:t>DAS</w:t>
      </w:r>
      <w:r>
        <w:rPr>
          <w:b/>
          <w:spacing w:val="-6"/>
          <w:shd w:val="clear" w:color="auto" w:fill="ADAAAA"/>
        </w:rPr>
        <w:t xml:space="preserve"> </w:t>
      </w:r>
      <w:r>
        <w:rPr>
          <w:b/>
          <w:shd w:val="clear" w:color="auto" w:fill="ADAAAA"/>
        </w:rPr>
        <w:t>ATIVIDADES</w:t>
      </w:r>
      <w:r>
        <w:rPr>
          <w:b/>
          <w:shd w:val="clear" w:color="auto" w:fill="ADAAAA"/>
        </w:rPr>
        <w:tab/>
      </w:r>
    </w:p>
    <w:p w14:paraId="57BD289F" w14:textId="77777777" w:rsidR="004656F6" w:rsidRDefault="00F25F16">
      <w:pPr>
        <w:pStyle w:val="PargrafodaLista"/>
        <w:numPr>
          <w:ilvl w:val="1"/>
          <w:numId w:val="3"/>
        </w:numPr>
        <w:tabs>
          <w:tab w:val="left" w:pos="2090"/>
        </w:tabs>
        <w:spacing w:before="1"/>
        <w:ind w:right="851" w:hanging="360"/>
        <w:rPr>
          <w:b/>
          <w:i/>
        </w:rPr>
      </w:pPr>
      <w:r>
        <w:t xml:space="preserve">As atividades do NEaD/CODAI serão iniciadas de acordo com a descentralização dos </w:t>
      </w:r>
      <w:r>
        <w:rPr>
          <w:b/>
          <w:i/>
        </w:rPr>
        <w:t>recursos orçamentários da Rede e-Tec Brasil pelo FNDE para a UFRPE e conforme data de início das aulas dos cursos pactuados, a serem definidas posteriormente.</w:t>
      </w:r>
    </w:p>
    <w:p w14:paraId="0ECC4770" w14:textId="77777777" w:rsidR="004656F6" w:rsidRDefault="00F25F16">
      <w:pPr>
        <w:pStyle w:val="PargrafodaLista"/>
        <w:numPr>
          <w:ilvl w:val="1"/>
          <w:numId w:val="3"/>
        </w:numPr>
        <w:tabs>
          <w:tab w:val="left" w:pos="2090"/>
        </w:tabs>
        <w:spacing w:before="1"/>
        <w:ind w:right="852" w:hanging="360"/>
      </w:pPr>
      <w:r>
        <w:t>Os horários, dias e local de atuação das atividades dos bolsistas selecionados serão fixados pela Coordenação do NEaD/CODAI/UFRPE conforme necessidade dos</w:t>
      </w:r>
      <w:r>
        <w:rPr>
          <w:spacing w:val="-16"/>
        </w:rPr>
        <w:t xml:space="preserve"> </w:t>
      </w:r>
      <w:r>
        <w:t>cursos.</w:t>
      </w:r>
    </w:p>
    <w:p w14:paraId="4DDD47D6" w14:textId="549B1501" w:rsidR="004656F6" w:rsidRPr="002929C5" w:rsidRDefault="00F25F16">
      <w:pPr>
        <w:pStyle w:val="PargrafodaLista"/>
        <w:numPr>
          <w:ilvl w:val="1"/>
          <w:numId w:val="3"/>
        </w:numPr>
        <w:tabs>
          <w:tab w:val="left" w:pos="2030"/>
        </w:tabs>
        <w:ind w:right="853" w:hanging="360"/>
      </w:pPr>
      <w:r w:rsidRPr="002929C5">
        <w:t>Os bolsistas que não concordarem com as definições supracitadas deverão preencher e assinar um termo de renúncia de suas</w:t>
      </w:r>
      <w:r w:rsidRPr="002929C5">
        <w:rPr>
          <w:spacing w:val="-8"/>
        </w:rPr>
        <w:t xml:space="preserve"> </w:t>
      </w:r>
      <w:r w:rsidRPr="002929C5">
        <w:t>atividades.</w:t>
      </w:r>
      <w:r w:rsidR="005C0138" w:rsidRPr="002929C5">
        <w:t xml:space="preserve"> </w:t>
      </w:r>
    </w:p>
    <w:p w14:paraId="5C819AFB" w14:textId="3B4A9E5D" w:rsidR="002929C5" w:rsidRPr="005F4C3A" w:rsidRDefault="002929C5">
      <w:pPr>
        <w:pStyle w:val="PargrafodaLista"/>
        <w:numPr>
          <w:ilvl w:val="1"/>
          <w:numId w:val="3"/>
        </w:numPr>
        <w:tabs>
          <w:tab w:val="left" w:pos="2030"/>
        </w:tabs>
        <w:ind w:right="853" w:hanging="360"/>
      </w:pPr>
      <w:r w:rsidRPr="005F4C3A">
        <w:t xml:space="preserve">As capacitações </w:t>
      </w:r>
      <w:r w:rsidR="005F4C3A" w:rsidRPr="005F4C3A">
        <w:t xml:space="preserve">dos aprovados </w:t>
      </w:r>
      <w:r w:rsidRPr="005F4C3A">
        <w:t xml:space="preserve">ocorrerão entre </w:t>
      </w:r>
      <w:r w:rsidR="005F4C3A" w:rsidRPr="005F4C3A">
        <w:t xml:space="preserve">os </w:t>
      </w:r>
      <w:r w:rsidRPr="005F4C3A">
        <w:t>dias 10 a 21 de agosto de 2020 para as duas funções</w:t>
      </w:r>
      <w:r w:rsidR="005F4C3A" w:rsidRPr="005F4C3A">
        <w:t>,</w:t>
      </w:r>
      <w:r w:rsidRPr="005F4C3A">
        <w:t xml:space="preserve"> e a ausência dos aprovados poderá acarretar </w:t>
      </w:r>
      <w:r w:rsidR="005F4C3A" w:rsidRPr="005F4C3A">
        <w:t xml:space="preserve">na </w:t>
      </w:r>
      <w:r w:rsidRPr="005F4C3A">
        <w:t>perd</w:t>
      </w:r>
      <w:r w:rsidR="005F4C3A" w:rsidRPr="005F4C3A">
        <w:t>a da</w:t>
      </w:r>
      <w:r w:rsidRPr="005F4C3A">
        <w:t xml:space="preserve"> vaga.</w:t>
      </w:r>
    </w:p>
    <w:p w14:paraId="3D19C6C4" w14:textId="77777777" w:rsidR="005C0138" w:rsidRPr="002929C5" w:rsidRDefault="005C0138" w:rsidP="005C0138">
      <w:pPr>
        <w:tabs>
          <w:tab w:val="left" w:pos="2030"/>
        </w:tabs>
        <w:ind w:right="853"/>
        <w:rPr>
          <w:color w:val="FF0000"/>
        </w:rPr>
      </w:pPr>
    </w:p>
    <w:p w14:paraId="20EB27DE" w14:textId="77777777" w:rsidR="004656F6" w:rsidRPr="002929C5" w:rsidRDefault="00F25F16" w:rsidP="00F41DA3">
      <w:pPr>
        <w:pStyle w:val="PargrafodaLista"/>
        <w:numPr>
          <w:ilvl w:val="0"/>
          <w:numId w:val="3"/>
        </w:numPr>
        <w:tabs>
          <w:tab w:val="left" w:pos="1682"/>
          <w:tab w:val="left" w:pos="9602"/>
        </w:tabs>
        <w:spacing w:before="94"/>
        <w:rPr>
          <w:b/>
        </w:rPr>
      </w:pPr>
      <w:r w:rsidRPr="002929C5">
        <w:rPr>
          <w:b/>
          <w:shd w:val="clear" w:color="auto" w:fill="ADAAAA"/>
        </w:rPr>
        <w:t>DO</w:t>
      </w:r>
      <w:r w:rsidRPr="002929C5">
        <w:rPr>
          <w:b/>
          <w:spacing w:val="-7"/>
          <w:shd w:val="clear" w:color="auto" w:fill="ADAAAA"/>
        </w:rPr>
        <w:t xml:space="preserve"> </w:t>
      </w:r>
      <w:r w:rsidRPr="002929C5">
        <w:rPr>
          <w:b/>
          <w:shd w:val="clear" w:color="auto" w:fill="ADAAAA"/>
        </w:rPr>
        <w:t>CRONOGRAMA</w:t>
      </w:r>
      <w:r w:rsidRPr="002929C5">
        <w:rPr>
          <w:b/>
          <w:shd w:val="clear" w:color="auto" w:fill="ADAAAA"/>
        </w:rPr>
        <w:tab/>
      </w:r>
    </w:p>
    <w:p w14:paraId="7865413E" w14:textId="77777777" w:rsidR="004656F6" w:rsidRPr="002929C5" w:rsidRDefault="004656F6">
      <w:pPr>
        <w:pStyle w:val="Corpodetexto"/>
        <w:spacing w:before="2" w:after="1"/>
        <w:rPr>
          <w:b/>
        </w:rPr>
      </w:pPr>
    </w:p>
    <w:tbl>
      <w:tblPr>
        <w:tblStyle w:val="TableNormal"/>
        <w:tblW w:w="0" w:type="auto"/>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733"/>
      </w:tblGrid>
      <w:tr w:rsidR="004656F6" w:rsidRPr="002929C5" w14:paraId="54CDDCBC" w14:textId="77777777">
        <w:trPr>
          <w:trHeight w:val="340"/>
        </w:trPr>
        <w:tc>
          <w:tcPr>
            <w:tcW w:w="2977" w:type="dxa"/>
          </w:tcPr>
          <w:p w14:paraId="5F84E04E" w14:textId="77777777" w:rsidR="004656F6" w:rsidRPr="002929C5" w:rsidRDefault="00F25F16">
            <w:pPr>
              <w:pStyle w:val="TableParagraph"/>
              <w:spacing w:before="41"/>
              <w:ind w:left="223" w:right="219"/>
              <w:jc w:val="center"/>
              <w:rPr>
                <w:b/>
              </w:rPr>
            </w:pPr>
            <w:r w:rsidRPr="002929C5">
              <w:rPr>
                <w:b/>
              </w:rPr>
              <w:t>ATIVIDADES</w:t>
            </w:r>
          </w:p>
        </w:tc>
        <w:tc>
          <w:tcPr>
            <w:tcW w:w="5733" w:type="dxa"/>
          </w:tcPr>
          <w:p w14:paraId="079E090D" w14:textId="77777777" w:rsidR="004656F6" w:rsidRPr="002929C5" w:rsidRDefault="00F25F16">
            <w:pPr>
              <w:pStyle w:val="TableParagraph"/>
              <w:spacing w:before="41"/>
              <w:ind w:left="1889" w:right="1890"/>
              <w:jc w:val="center"/>
              <w:rPr>
                <w:b/>
              </w:rPr>
            </w:pPr>
            <w:r w:rsidRPr="002929C5">
              <w:rPr>
                <w:b/>
              </w:rPr>
              <w:t>DATAS</w:t>
            </w:r>
          </w:p>
        </w:tc>
      </w:tr>
      <w:tr w:rsidR="004656F6" w:rsidRPr="002929C5" w14:paraId="20733477" w14:textId="77777777">
        <w:trPr>
          <w:trHeight w:val="340"/>
        </w:trPr>
        <w:tc>
          <w:tcPr>
            <w:tcW w:w="2977" w:type="dxa"/>
          </w:tcPr>
          <w:p w14:paraId="789A0E28" w14:textId="77777777" w:rsidR="004656F6" w:rsidRPr="002929C5" w:rsidRDefault="00F25F16">
            <w:pPr>
              <w:pStyle w:val="TableParagraph"/>
              <w:spacing w:before="43"/>
              <w:ind w:left="224" w:right="216"/>
              <w:jc w:val="center"/>
            </w:pPr>
            <w:r w:rsidRPr="002929C5">
              <w:t>Inscrição</w:t>
            </w:r>
          </w:p>
        </w:tc>
        <w:tc>
          <w:tcPr>
            <w:tcW w:w="5733" w:type="dxa"/>
          </w:tcPr>
          <w:p w14:paraId="491E0A05" w14:textId="7D4C22BB" w:rsidR="004656F6" w:rsidRPr="002929C5" w:rsidRDefault="00EB1FCD" w:rsidP="00764C96">
            <w:pPr>
              <w:pStyle w:val="TableParagraph"/>
              <w:spacing w:before="43"/>
              <w:ind w:left="1895" w:right="1890"/>
              <w:jc w:val="center"/>
              <w:rPr>
                <w:b/>
                <w:i/>
              </w:rPr>
            </w:pPr>
            <w:r w:rsidRPr="002929C5">
              <w:rPr>
                <w:b/>
                <w:i/>
              </w:rPr>
              <w:t>15</w:t>
            </w:r>
            <w:r w:rsidR="00F25F16" w:rsidRPr="002929C5">
              <w:rPr>
                <w:b/>
                <w:i/>
              </w:rPr>
              <w:t xml:space="preserve"> a </w:t>
            </w:r>
            <w:r w:rsidR="0004759D" w:rsidRPr="002929C5">
              <w:rPr>
                <w:b/>
                <w:i/>
              </w:rPr>
              <w:t>29</w:t>
            </w:r>
            <w:r w:rsidR="00F25F16" w:rsidRPr="002929C5">
              <w:rPr>
                <w:b/>
                <w:i/>
              </w:rPr>
              <w:t>/</w:t>
            </w:r>
            <w:r w:rsidR="00764C96" w:rsidRPr="002929C5">
              <w:rPr>
                <w:b/>
                <w:i/>
              </w:rPr>
              <w:t>0</w:t>
            </w:r>
            <w:r w:rsidR="00D00808" w:rsidRPr="002929C5">
              <w:rPr>
                <w:b/>
                <w:i/>
              </w:rPr>
              <w:t>7</w:t>
            </w:r>
            <w:r w:rsidR="00F25F16" w:rsidRPr="002929C5">
              <w:rPr>
                <w:b/>
                <w:i/>
              </w:rPr>
              <w:t>/20</w:t>
            </w:r>
            <w:r w:rsidR="00764C96" w:rsidRPr="002929C5">
              <w:rPr>
                <w:b/>
                <w:i/>
              </w:rPr>
              <w:t>20</w:t>
            </w:r>
          </w:p>
        </w:tc>
      </w:tr>
      <w:tr w:rsidR="004656F6" w:rsidRPr="002929C5" w14:paraId="4DE2927D" w14:textId="77777777">
        <w:trPr>
          <w:trHeight w:val="340"/>
        </w:trPr>
        <w:tc>
          <w:tcPr>
            <w:tcW w:w="2977" w:type="dxa"/>
          </w:tcPr>
          <w:p w14:paraId="7EB07A1D" w14:textId="77777777" w:rsidR="004656F6" w:rsidRPr="002929C5" w:rsidRDefault="00F25F16">
            <w:pPr>
              <w:pStyle w:val="TableParagraph"/>
              <w:spacing w:before="40"/>
              <w:ind w:left="224" w:right="219"/>
              <w:jc w:val="center"/>
            </w:pPr>
            <w:r w:rsidRPr="002929C5">
              <w:t>Divulgação da pontuação</w:t>
            </w:r>
          </w:p>
        </w:tc>
        <w:tc>
          <w:tcPr>
            <w:tcW w:w="5733" w:type="dxa"/>
          </w:tcPr>
          <w:p w14:paraId="5349B647" w14:textId="3CD57ED2" w:rsidR="004656F6" w:rsidRPr="002929C5" w:rsidRDefault="0004759D" w:rsidP="00764C96">
            <w:pPr>
              <w:pStyle w:val="TableParagraph"/>
              <w:spacing w:before="40"/>
              <w:ind w:left="1895" w:right="1887"/>
              <w:jc w:val="center"/>
              <w:rPr>
                <w:b/>
                <w:i/>
              </w:rPr>
            </w:pPr>
            <w:r w:rsidRPr="002929C5">
              <w:rPr>
                <w:b/>
                <w:i/>
              </w:rPr>
              <w:t>31</w:t>
            </w:r>
            <w:r w:rsidR="00F25F16" w:rsidRPr="002929C5">
              <w:rPr>
                <w:b/>
                <w:i/>
              </w:rPr>
              <w:t>/</w:t>
            </w:r>
            <w:r w:rsidR="00764C96" w:rsidRPr="002929C5">
              <w:rPr>
                <w:b/>
                <w:i/>
              </w:rPr>
              <w:t>0</w:t>
            </w:r>
            <w:r w:rsidR="00D00808" w:rsidRPr="002929C5">
              <w:rPr>
                <w:b/>
                <w:i/>
              </w:rPr>
              <w:t>7</w:t>
            </w:r>
            <w:r w:rsidR="00F25F16" w:rsidRPr="002929C5">
              <w:rPr>
                <w:b/>
                <w:i/>
              </w:rPr>
              <w:t>/20</w:t>
            </w:r>
            <w:r w:rsidR="00764C96" w:rsidRPr="002929C5">
              <w:rPr>
                <w:b/>
                <w:i/>
              </w:rPr>
              <w:t>20</w:t>
            </w:r>
          </w:p>
        </w:tc>
      </w:tr>
      <w:tr w:rsidR="004656F6" w:rsidRPr="002929C5" w14:paraId="31589D07" w14:textId="77777777">
        <w:trPr>
          <w:trHeight w:val="340"/>
        </w:trPr>
        <w:tc>
          <w:tcPr>
            <w:tcW w:w="2977" w:type="dxa"/>
          </w:tcPr>
          <w:p w14:paraId="081AB74E" w14:textId="77777777" w:rsidR="004656F6" w:rsidRPr="002929C5" w:rsidRDefault="00F25F16">
            <w:pPr>
              <w:pStyle w:val="TableParagraph"/>
              <w:spacing w:before="40"/>
              <w:ind w:left="224" w:right="216"/>
              <w:jc w:val="center"/>
            </w:pPr>
            <w:r w:rsidRPr="002929C5">
              <w:t>Recurso</w:t>
            </w:r>
          </w:p>
        </w:tc>
        <w:tc>
          <w:tcPr>
            <w:tcW w:w="5733" w:type="dxa"/>
          </w:tcPr>
          <w:p w14:paraId="03F6E26A" w14:textId="3D002F98" w:rsidR="004656F6" w:rsidRPr="002929C5" w:rsidRDefault="00562D3B" w:rsidP="00764C96">
            <w:pPr>
              <w:pStyle w:val="TableParagraph"/>
              <w:spacing w:before="40"/>
              <w:ind w:left="1895" w:right="1887"/>
              <w:jc w:val="center"/>
              <w:rPr>
                <w:b/>
                <w:i/>
              </w:rPr>
            </w:pPr>
            <w:r w:rsidRPr="002929C5">
              <w:rPr>
                <w:b/>
                <w:i/>
              </w:rPr>
              <w:t>0</w:t>
            </w:r>
            <w:r w:rsidR="0004759D" w:rsidRPr="002929C5">
              <w:rPr>
                <w:b/>
                <w:i/>
              </w:rPr>
              <w:t>3</w:t>
            </w:r>
            <w:r w:rsidR="00D00808" w:rsidRPr="002929C5">
              <w:rPr>
                <w:b/>
                <w:i/>
              </w:rPr>
              <w:t xml:space="preserve"> </w:t>
            </w:r>
            <w:r w:rsidR="0004759D" w:rsidRPr="002929C5">
              <w:rPr>
                <w:b/>
                <w:i/>
              </w:rPr>
              <w:t>e 04</w:t>
            </w:r>
            <w:r w:rsidR="00D00808" w:rsidRPr="002929C5">
              <w:rPr>
                <w:b/>
                <w:i/>
              </w:rPr>
              <w:t>/0</w:t>
            </w:r>
            <w:r w:rsidRPr="002929C5">
              <w:rPr>
                <w:b/>
                <w:i/>
              </w:rPr>
              <w:t>8</w:t>
            </w:r>
            <w:r w:rsidR="00F25F16" w:rsidRPr="002929C5">
              <w:rPr>
                <w:b/>
                <w:i/>
              </w:rPr>
              <w:t>/20</w:t>
            </w:r>
            <w:r w:rsidR="00764C96" w:rsidRPr="002929C5">
              <w:rPr>
                <w:b/>
                <w:i/>
              </w:rPr>
              <w:t>20</w:t>
            </w:r>
          </w:p>
        </w:tc>
      </w:tr>
      <w:tr w:rsidR="004656F6" w14:paraId="30AE4839" w14:textId="77777777">
        <w:trPr>
          <w:trHeight w:val="505"/>
        </w:trPr>
        <w:tc>
          <w:tcPr>
            <w:tcW w:w="2977" w:type="dxa"/>
          </w:tcPr>
          <w:p w14:paraId="2F8CE8F1" w14:textId="77777777" w:rsidR="004656F6" w:rsidRPr="002929C5" w:rsidRDefault="00F25F16">
            <w:pPr>
              <w:pStyle w:val="TableParagraph"/>
              <w:spacing w:before="2" w:line="252" w:lineRule="exact"/>
              <w:ind w:left="722" w:right="122" w:hanging="576"/>
            </w:pPr>
            <w:r w:rsidRPr="002929C5">
              <w:t>Divulgação dos Recursos e Resultado Final</w:t>
            </w:r>
          </w:p>
        </w:tc>
        <w:tc>
          <w:tcPr>
            <w:tcW w:w="5733" w:type="dxa"/>
          </w:tcPr>
          <w:p w14:paraId="4BD11F65" w14:textId="37C5A98E" w:rsidR="004656F6" w:rsidRPr="002929C5" w:rsidRDefault="0004759D" w:rsidP="00764C96">
            <w:pPr>
              <w:pStyle w:val="TableParagraph"/>
              <w:spacing w:before="124"/>
              <w:ind w:left="1891" w:right="1890"/>
              <w:jc w:val="center"/>
              <w:rPr>
                <w:b/>
                <w:i/>
              </w:rPr>
            </w:pPr>
            <w:r w:rsidRPr="002929C5">
              <w:rPr>
                <w:b/>
                <w:i/>
              </w:rPr>
              <w:t>05</w:t>
            </w:r>
            <w:r w:rsidR="00F25F16" w:rsidRPr="002929C5">
              <w:rPr>
                <w:b/>
                <w:i/>
              </w:rPr>
              <w:t>/</w:t>
            </w:r>
            <w:r w:rsidR="00764C96" w:rsidRPr="002929C5">
              <w:rPr>
                <w:b/>
                <w:i/>
              </w:rPr>
              <w:t>0</w:t>
            </w:r>
            <w:r w:rsidR="00562D3B" w:rsidRPr="002929C5">
              <w:rPr>
                <w:b/>
                <w:i/>
              </w:rPr>
              <w:t>8</w:t>
            </w:r>
            <w:r w:rsidR="00F25F16" w:rsidRPr="002929C5">
              <w:rPr>
                <w:b/>
                <w:i/>
              </w:rPr>
              <w:t>/20</w:t>
            </w:r>
            <w:r w:rsidR="00764C96" w:rsidRPr="002929C5">
              <w:rPr>
                <w:b/>
                <w:i/>
              </w:rPr>
              <w:t>20</w:t>
            </w:r>
          </w:p>
        </w:tc>
      </w:tr>
    </w:tbl>
    <w:p w14:paraId="29158714" w14:textId="47E2E102" w:rsidR="004656F6" w:rsidRDefault="004656F6">
      <w:pPr>
        <w:pStyle w:val="Corpodetexto"/>
        <w:spacing w:before="7"/>
        <w:rPr>
          <w:b/>
          <w:sz w:val="19"/>
        </w:rPr>
      </w:pPr>
    </w:p>
    <w:p w14:paraId="65DEE2F7" w14:textId="32B60462" w:rsidR="00F6015A" w:rsidRDefault="00F6015A">
      <w:pPr>
        <w:pStyle w:val="Corpodetexto"/>
        <w:spacing w:before="7"/>
        <w:rPr>
          <w:b/>
          <w:sz w:val="19"/>
        </w:rPr>
      </w:pPr>
    </w:p>
    <w:p w14:paraId="39EBD1F9" w14:textId="77777777" w:rsidR="004656F6" w:rsidRDefault="00F25F16" w:rsidP="00F41DA3">
      <w:pPr>
        <w:pStyle w:val="PargrafodaLista"/>
        <w:numPr>
          <w:ilvl w:val="0"/>
          <w:numId w:val="3"/>
        </w:numPr>
        <w:tabs>
          <w:tab w:val="left" w:pos="1682"/>
          <w:tab w:val="left" w:pos="9602"/>
        </w:tabs>
        <w:rPr>
          <w:b/>
        </w:rPr>
      </w:pPr>
      <w:r>
        <w:rPr>
          <w:b/>
          <w:shd w:val="clear" w:color="auto" w:fill="ADAAAA"/>
        </w:rPr>
        <w:t>DAS DISPOSIÇÕES</w:t>
      </w:r>
      <w:r>
        <w:rPr>
          <w:b/>
          <w:spacing w:val="-11"/>
          <w:shd w:val="clear" w:color="auto" w:fill="ADAAAA"/>
        </w:rPr>
        <w:t xml:space="preserve"> </w:t>
      </w:r>
      <w:r>
        <w:rPr>
          <w:b/>
          <w:shd w:val="clear" w:color="auto" w:fill="ADAAAA"/>
        </w:rPr>
        <w:t>GERAIS</w:t>
      </w:r>
      <w:r>
        <w:rPr>
          <w:b/>
          <w:shd w:val="clear" w:color="auto" w:fill="ADAAAA"/>
        </w:rPr>
        <w:tab/>
      </w:r>
    </w:p>
    <w:p w14:paraId="26E310C7" w14:textId="77777777" w:rsidR="004656F6" w:rsidRDefault="004656F6">
      <w:pPr>
        <w:pStyle w:val="Corpodetexto"/>
        <w:rPr>
          <w:b/>
          <w:sz w:val="24"/>
        </w:rPr>
      </w:pPr>
    </w:p>
    <w:p w14:paraId="70077B88" w14:textId="77777777" w:rsidR="004656F6" w:rsidRDefault="00F25F16">
      <w:pPr>
        <w:pStyle w:val="PargrafodaLista"/>
        <w:numPr>
          <w:ilvl w:val="1"/>
          <w:numId w:val="3"/>
        </w:numPr>
        <w:tabs>
          <w:tab w:val="left" w:pos="2030"/>
        </w:tabs>
        <w:ind w:right="852" w:hanging="360"/>
      </w:pPr>
      <w:r>
        <w:t>Os bolsistas ligados ao CODAI na modalidade presencial não poderão prejudicar suas atividades em detrimento do compromisso assumido na modalidade a</w:t>
      </w:r>
      <w:r>
        <w:rPr>
          <w:spacing w:val="-15"/>
        </w:rPr>
        <w:t xml:space="preserve"> </w:t>
      </w:r>
      <w:r>
        <w:t>distância;</w:t>
      </w:r>
    </w:p>
    <w:p w14:paraId="6A1AF70E" w14:textId="77777777" w:rsidR="004656F6" w:rsidRDefault="00F25F16">
      <w:pPr>
        <w:pStyle w:val="PargrafodaLista"/>
        <w:numPr>
          <w:ilvl w:val="1"/>
          <w:numId w:val="3"/>
        </w:numPr>
        <w:tabs>
          <w:tab w:val="left" w:pos="2030"/>
        </w:tabs>
        <w:spacing w:before="1"/>
        <w:ind w:right="850" w:hanging="360"/>
      </w:pPr>
      <w:r>
        <w:t>A constatação de quaisquer irregularidades na documentação implicará na desclassificação imediata do candidato e a qualquer tempo, sem prejuízo das medidas legais cabíveis;</w:t>
      </w:r>
    </w:p>
    <w:p w14:paraId="2784CE98" w14:textId="77777777" w:rsidR="004656F6" w:rsidRDefault="00F25F16">
      <w:pPr>
        <w:pStyle w:val="PargrafodaLista"/>
        <w:numPr>
          <w:ilvl w:val="1"/>
          <w:numId w:val="3"/>
        </w:numPr>
        <w:tabs>
          <w:tab w:val="left" w:pos="2030"/>
        </w:tabs>
        <w:ind w:right="850" w:hanging="360"/>
      </w:pPr>
      <w:r>
        <w:lastRenderedPageBreak/>
        <w:t>A inscrição neste Processo Seletivo Simplificado implica, desde logo, o  conhecimento e tácita aceitação das condições estabelecidas neste</w:t>
      </w:r>
      <w:r>
        <w:rPr>
          <w:spacing w:val="-10"/>
        </w:rPr>
        <w:t xml:space="preserve"> </w:t>
      </w:r>
      <w:r>
        <w:t>Edital;</w:t>
      </w:r>
    </w:p>
    <w:p w14:paraId="2CF67663" w14:textId="77777777" w:rsidR="004656F6" w:rsidRDefault="00F25F16">
      <w:pPr>
        <w:pStyle w:val="PargrafodaLista"/>
        <w:numPr>
          <w:ilvl w:val="1"/>
          <w:numId w:val="3"/>
        </w:numPr>
        <w:tabs>
          <w:tab w:val="left" w:pos="2030"/>
        </w:tabs>
        <w:ind w:right="854" w:hanging="360"/>
      </w:pPr>
      <w:r>
        <w:t>O presente processo de seleção terá validade de 2 (dois) anos, podendo ser prorrogado por igual período;</w:t>
      </w:r>
    </w:p>
    <w:p w14:paraId="06286D4A" w14:textId="0BE60C8C" w:rsidR="004656F6" w:rsidRPr="002929C5" w:rsidRDefault="00F25F16">
      <w:pPr>
        <w:pStyle w:val="PargrafodaLista"/>
        <w:numPr>
          <w:ilvl w:val="1"/>
          <w:numId w:val="3"/>
        </w:numPr>
        <w:tabs>
          <w:tab w:val="left" w:pos="2030"/>
        </w:tabs>
        <w:ind w:right="849" w:hanging="360"/>
      </w:pPr>
      <w:r>
        <w:t>Os classificados deverão com</w:t>
      </w:r>
      <w:r w:rsidRPr="002929C5">
        <w:t>parecer obrigatoriamente as formações e capacitações convocadas pelo N</w:t>
      </w:r>
      <w:r w:rsidR="002929C5" w:rsidRPr="002929C5">
        <w:t>E</w:t>
      </w:r>
      <w:r w:rsidRPr="002929C5">
        <w:t>a</w:t>
      </w:r>
      <w:r w:rsidR="002929C5" w:rsidRPr="002929C5">
        <w:t>D</w:t>
      </w:r>
      <w:r w:rsidRPr="002929C5">
        <w:t>, inicialmente prevista para ocorrer no dia 04 de dezembro de 2018.</w:t>
      </w:r>
    </w:p>
    <w:p w14:paraId="57F561A2" w14:textId="77777777" w:rsidR="004656F6" w:rsidRPr="002929C5" w:rsidRDefault="00F25F16">
      <w:pPr>
        <w:pStyle w:val="PargrafodaLista"/>
        <w:numPr>
          <w:ilvl w:val="1"/>
          <w:numId w:val="3"/>
        </w:numPr>
        <w:tabs>
          <w:tab w:val="left" w:pos="2090"/>
        </w:tabs>
        <w:ind w:right="850" w:hanging="360"/>
      </w:pPr>
      <w:r w:rsidRPr="002929C5">
        <w:t>As vagas remanescentes poderão ser preenchidas por candidato selecionado para a mesma função em edital do NEaD/CODAI, válido até a data de inscrição, desde de que possua a formação</w:t>
      </w:r>
      <w:r w:rsidRPr="002929C5">
        <w:rPr>
          <w:spacing w:val="-5"/>
        </w:rPr>
        <w:t xml:space="preserve"> </w:t>
      </w:r>
      <w:r w:rsidRPr="002929C5">
        <w:t>requerida;</w:t>
      </w:r>
    </w:p>
    <w:p w14:paraId="7BAF7511" w14:textId="758C006B" w:rsidR="004656F6" w:rsidRPr="002929C5" w:rsidRDefault="00F25F16">
      <w:pPr>
        <w:pStyle w:val="PargrafodaLista"/>
        <w:numPr>
          <w:ilvl w:val="1"/>
          <w:numId w:val="3"/>
        </w:numPr>
        <w:tabs>
          <w:tab w:val="left" w:pos="2030"/>
        </w:tabs>
        <w:ind w:right="852" w:hanging="360"/>
      </w:pPr>
      <w:r w:rsidRPr="002929C5">
        <w:t>O processo de seleção será planejado, coordenado e executado pelos servidores</w:t>
      </w:r>
      <w:r w:rsidR="002035AD" w:rsidRPr="002929C5">
        <w:t xml:space="preserve"> da UFRPE,</w:t>
      </w:r>
      <w:r w:rsidRPr="002929C5">
        <w:t xml:space="preserve"> Paulo Ricardo Santos Dutra, Argélia Maria de Araújo Dias Silva, Andrea Chaves Fiuza Porto</w:t>
      </w:r>
      <w:r w:rsidR="002035AD" w:rsidRPr="002929C5">
        <w:t xml:space="preserve">, </w:t>
      </w:r>
      <w:r w:rsidRPr="002929C5">
        <w:t>Gilvan</w:t>
      </w:r>
      <w:r w:rsidRPr="002929C5">
        <w:rPr>
          <w:spacing w:val="-5"/>
        </w:rPr>
        <w:t xml:space="preserve"> </w:t>
      </w:r>
      <w:r w:rsidRPr="002929C5">
        <w:t>Silva</w:t>
      </w:r>
      <w:r w:rsidR="002035AD" w:rsidRPr="002929C5">
        <w:t xml:space="preserve"> e Lilian Margarete Paes Guimarães</w:t>
      </w:r>
      <w:r w:rsidRPr="002929C5">
        <w:t>;</w:t>
      </w:r>
    </w:p>
    <w:p w14:paraId="152AF8A0" w14:textId="77777777" w:rsidR="004656F6" w:rsidRPr="002929C5" w:rsidRDefault="00F25F16" w:rsidP="00C32D74">
      <w:pPr>
        <w:pStyle w:val="PargrafodaLista"/>
        <w:numPr>
          <w:ilvl w:val="1"/>
          <w:numId w:val="3"/>
        </w:numPr>
        <w:tabs>
          <w:tab w:val="left" w:pos="2030"/>
        </w:tabs>
        <w:spacing w:before="3"/>
        <w:ind w:right="850" w:hanging="360"/>
        <w:rPr>
          <w:sz w:val="21"/>
        </w:rPr>
      </w:pPr>
      <w:r w:rsidRPr="002929C5">
        <w:t>Os casos omissos serão resolvidos pelo NEaD/CODAI, no prazo de até 5 (cinco) dias úteis, após a divulgação dos</w:t>
      </w:r>
      <w:r w:rsidRPr="002929C5">
        <w:rPr>
          <w:spacing w:val="-1"/>
        </w:rPr>
        <w:t xml:space="preserve"> </w:t>
      </w:r>
      <w:r w:rsidRPr="002929C5">
        <w:t>resultados;</w:t>
      </w:r>
      <w:r w:rsidR="00764C96" w:rsidRPr="002929C5">
        <w:t xml:space="preserve"> </w:t>
      </w:r>
    </w:p>
    <w:p w14:paraId="2C90D7E2" w14:textId="77777777" w:rsidR="005C0138" w:rsidRPr="002929C5" w:rsidRDefault="005C0138" w:rsidP="005C0138">
      <w:pPr>
        <w:tabs>
          <w:tab w:val="left" w:pos="2030"/>
        </w:tabs>
        <w:spacing w:before="3"/>
        <w:ind w:right="850"/>
        <w:rPr>
          <w:sz w:val="21"/>
        </w:rPr>
      </w:pPr>
    </w:p>
    <w:p w14:paraId="4BB6D710" w14:textId="77777777" w:rsidR="005C0138" w:rsidRPr="002929C5" w:rsidRDefault="005C0138" w:rsidP="005C0138">
      <w:pPr>
        <w:tabs>
          <w:tab w:val="left" w:pos="2030"/>
        </w:tabs>
        <w:spacing w:before="3"/>
        <w:ind w:right="850"/>
        <w:rPr>
          <w:sz w:val="21"/>
        </w:rPr>
      </w:pPr>
    </w:p>
    <w:p w14:paraId="0393DD77" w14:textId="77777777" w:rsidR="005C0138" w:rsidRPr="002929C5" w:rsidRDefault="005C0138" w:rsidP="005C0138">
      <w:pPr>
        <w:tabs>
          <w:tab w:val="left" w:pos="2030"/>
        </w:tabs>
        <w:spacing w:before="3"/>
        <w:ind w:right="850"/>
        <w:rPr>
          <w:sz w:val="21"/>
        </w:rPr>
      </w:pPr>
    </w:p>
    <w:p w14:paraId="5AA3C1BF" w14:textId="77777777" w:rsidR="005C0138" w:rsidRPr="002929C5" w:rsidRDefault="005C0138" w:rsidP="005C0138">
      <w:pPr>
        <w:tabs>
          <w:tab w:val="left" w:pos="2030"/>
        </w:tabs>
        <w:spacing w:before="3"/>
        <w:ind w:right="850"/>
        <w:rPr>
          <w:sz w:val="21"/>
        </w:rPr>
      </w:pPr>
    </w:p>
    <w:p w14:paraId="574C99F9" w14:textId="77777777" w:rsidR="004656F6" w:rsidRDefault="00F25F16">
      <w:pPr>
        <w:pStyle w:val="Corpodetexto"/>
        <w:ind w:left="4293" w:right="3823" w:firstLine="2"/>
        <w:jc w:val="center"/>
      </w:pPr>
      <w:r w:rsidRPr="002929C5">
        <w:t>Michel Saturnino Barboza Diretor Geral do CODAI/UFRPE</w:t>
      </w:r>
    </w:p>
    <w:p w14:paraId="30BBBA47" w14:textId="77777777" w:rsidR="008E0CF0" w:rsidRDefault="008E0CF0">
      <w:pPr>
        <w:pStyle w:val="Corpodetexto"/>
        <w:ind w:left="4293" w:right="3823" w:firstLine="2"/>
        <w:jc w:val="center"/>
      </w:pPr>
    </w:p>
    <w:p w14:paraId="2CE600F3" w14:textId="77777777" w:rsidR="008E0CF0" w:rsidRDefault="008E0CF0">
      <w:pPr>
        <w:pStyle w:val="Corpodetexto"/>
        <w:ind w:left="4293" w:right="3823" w:firstLine="2"/>
        <w:jc w:val="center"/>
      </w:pPr>
    </w:p>
    <w:p w14:paraId="0EBF24E0" w14:textId="77777777" w:rsidR="008E0CF0" w:rsidRDefault="008E0CF0">
      <w:pPr>
        <w:pStyle w:val="Corpodetexto"/>
        <w:ind w:left="4293" w:right="3823" w:firstLine="2"/>
        <w:jc w:val="center"/>
      </w:pPr>
    </w:p>
    <w:p w14:paraId="55F65A80" w14:textId="77777777" w:rsidR="008E0CF0" w:rsidRDefault="008E0CF0">
      <w:pPr>
        <w:pStyle w:val="Corpodetexto"/>
        <w:ind w:left="4293" w:right="3823" w:firstLine="2"/>
        <w:jc w:val="center"/>
      </w:pPr>
    </w:p>
    <w:p w14:paraId="66FAB205" w14:textId="6FF5EDA1" w:rsidR="008E0CF0" w:rsidRDefault="008E0CF0">
      <w:pPr>
        <w:pStyle w:val="Corpodetexto"/>
        <w:ind w:left="4293" w:right="3823" w:firstLine="2"/>
        <w:jc w:val="center"/>
      </w:pPr>
    </w:p>
    <w:p w14:paraId="48AA3019" w14:textId="44041D9A" w:rsidR="00751932" w:rsidRDefault="00751932">
      <w:pPr>
        <w:pStyle w:val="Corpodetexto"/>
        <w:ind w:left="4293" w:right="3823" w:firstLine="2"/>
        <w:jc w:val="center"/>
      </w:pPr>
    </w:p>
    <w:p w14:paraId="6CF073B6" w14:textId="5F93F3FE" w:rsidR="00751932" w:rsidRDefault="00751932">
      <w:pPr>
        <w:pStyle w:val="Corpodetexto"/>
        <w:ind w:left="4293" w:right="3823" w:firstLine="2"/>
        <w:jc w:val="center"/>
      </w:pPr>
    </w:p>
    <w:p w14:paraId="4A04403F" w14:textId="20219D16" w:rsidR="00751932" w:rsidRDefault="00751932">
      <w:pPr>
        <w:pStyle w:val="Corpodetexto"/>
        <w:ind w:left="4293" w:right="3823" w:firstLine="2"/>
        <w:jc w:val="center"/>
      </w:pPr>
    </w:p>
    <w:p w14:paraId="4494138F" w14:textId="77777777" w:rsidR="00751932" w:rsidRDefault="00751932">
      <w:pPr>
        <w:pStyle w:val="Corpodetexto"/>
        <w:ind w:left="4293" w:right="3823" w:firstLine="2"/>
        <w:jc w:val="center"/>
      </w:pPr>
    </w:p>
    <w:p w14:paraId="3A8C5BA2" w14:textId="77777777" w:rsidR="008E0CF0" w:rsidRDefault="008E0CF0">
      <w:pPr>
        <w:pStyle w:val="Corpodetexto"/>
        <w:ind w:left="4293" w:right="3823" w:firstLine="2"/>
        <w:jc w:val="center"/>
      </w:pPr>
    </w:p>
    <w:p w14:paraId="35A42C52" w14:textId="77777777" w:rsidR="008E0CF0" w:rsidRDefault="008E0CF0">
      <w:pPr>
        <w:pStyle w:val="Corpodetexto"/>
        <w:ind w:left="4293" w:right="3823" w:firstLine="2"/>
        <w:jc w:val="center"/>
      </w:pPr>
    </w:p>
    <w:p w14:paraId="764510CA" w14:textId="77777777" w:rsidR="008E0CF0" w:rsidRDefault="008E0CF0">
      <w:pPr>
        <w:pStyle w:val="Corpodetexto"/>
        <w:ind w:left="4293" w:right="3823" w:firstLine="2"/>
        <w:jc w:val="center"/>
      </w:pPr>
    </w:p>
    <w:p w14:paraId="52A20EC4" w14:textId="77777777" w:rsidR="008E0CF0" w:rsidRDefault="008E0CF0">
      <w:pPr>
        <w:pStyle w:val="Corpodetexto"/>
        <w:ind w:left="4293" w:right="3823" w:firstLine="2"/>
        <w:jc w:val="center"/>
      </w:pPr>
    </w:p>
    <w:p w14:paraId="2E1D58EF" w14:textId="4EA30C3A" w:rsidR="008E0CF0" w:rsidRDefault="008E0CF0">
      <w:pPr>
        <w:pStyle w:val="Corpodetexto"/>
        <w:ind w:left="4293" w:right="3823" w:firstLine="2"/>
        <w:jc w:val="center"/>
      </w:pPr>
    </w:p>
    <w:p w14:paraId="6018E1D0" w14:textId="359BD31D" w:rsidR="00047BA1" w:rsidRDefault="00047BA1">
      <w:pPr>
        <w:pStyle w:val="Corpodetexto"/>
        <w:ind w:left="4293" w:right="3823" w:firstLine="2"/>
        <w:jc w:val="center"/>
      </w:pPr>
    </w:p>
    <w:p w14:paraId="35FEBE40" w14:textId="08D5785E" w:rsidR="00047BA1" w:rsidRDefault="00047BA1">
      <w:pPr>
        <w:pStyle w:val="Corpodetexto"/>
        <w:ind w:left="4293" w:right="3823" w:firstLine="2"/>
        <w:jc w:val="center"/>
      </w:pPr>
    </w:p>
    <w:p w14:paraId="00775CD5" w14:textId="7E311112" w:rsidR="00047BA1" w:rsidRDefault="00047BA1">
      <w:pPr>
        <w:pStyle w:val="Corpodetexto"/>
        <w:ind w:left="4293" w:right="3823" w:firstLine="2"/>
        <w:jc w:val="center"/>
      </w:pPr>
    </w:p>
    <w:p w14:paraId="3B68DA80" w14:textId="4093225D" w:rsidR="00047BA1" w:rsidRDefault="00047BA1">
      <w:pPr>
        <w:pStyle w:val="Corpodetexto"/>
        <w:ind w:left="4293" w:right="3823" w:firstLine="2"/>
        <w:jc w:val="center"/>
      </w:pPr>
    </w:p>
    <w:p w14:paraId="679A16A9" w14:textId="1D64392C" w:rsidR="00047BA1" w:rsidRDefault="00047BA1">
      <w:pPr>
        <w:pStyle w:val="Corpodetexto"/>
        <w:ind w:left="4293" w:right="3823" w:firstLine="2"/>
        <w:jc w:val="center"/>
      </w:pPr>
    </w:p>
    <w:p w14:paraId="28F2166A" w14:textId="6A52BAA5" w:rsidR="00047BA1" w:rsidRDefault="00047BA1">
      <w:pPr>
        <w:pStyle w:val="Corpodetexto"/>
        <w:ind w:left="4293" w:right="3823" w:firstLine="2"/>
        <w:jc w:val="center"/>
      </w:pPr>
    </w:p>
    <w:p w14:paraId="02CF397E" w14:textId="62DD3950" w:rsidR="00047BA1" w:rsidRDefault="00047BA1">
      <w:pPr>
        <w:pStyle w:val="Corpodetexto"/>
        <w:ind w:left="4293" w:right="3823" w:firstLine="2"/>
        <w:jc w:val="center"/>
      </w:pPr>
    </w:p>
    <w:p w14:paraId="5BECA827" w14:textId="20FBB4D7" w:rsidR="00047BA1" w:rsidRDefault="00047BA1">
      <w:pPr>
        <w:pStyle w:val="Corpodetexto"/>
        <w:ind w:left="4293" w:right="3823" w:firstLine="2"/>
        <w:jc w:val="center"/>
      </w:pPr>
    </w:p>
    <w:p w14:paraId="73555952" w14:textId="2C5087FD" w:rsidR="00047BA1" w:rsidRDefault="00047BA1">
      <w:pPr>
        <w:pStyle w:val="Corpodetexto"/>
        <w:ind w:left="4293" w:right="3823" w:firstLine="2"/>
        <w:jc w:val="center"/>
      </w:pPr>
    </w:p>
    <w:p w14:paraId="287DCFA6" w14:textId="7D93EBDE" w:rsidR="00047BA1" w:rsidRDefault="00047BA1">
      <w:pPr>
        <w:pStyle w:val="Corpodetexto"/>
        <w:ind w:left="4293" w:right="3823" w:firstLine="2"/>
        <w:jc w:val="center"/>
      </w:pPr>
    </w:p>
    <w:p w14:paraId="2ECC9850" w14:textId="79FC07DB" w:rsidR="00047BA1" w:rsidRDefault="00047BA1">
      <w:pPr>
        <w:pStyle w:val="Corpodetexto"/>
        <w:ind w:left="4293" w:right="3823" w:firstLine="2"/>
        <w:jc w:val="center"/>
      </w:pPr>
    </w:p>
    <w:p w14:paraId="54C651BF" w14:textId="573AE986" w:rsidR="00047BA1" w:rsidRDefault="00047BA1">
      <w:pPr>
        <w:pStyle w:val="Corpodetexto"/>
        <w:ind w:left="4293" w:right="3823" w:firstLine="2"/>
        <w:jc w:val="center"/>
      </w:pPr>
    </w:p>
    <w:p w14:paraId="0A1D8B0E" w14:textId="2A6C559B" w:rsidR="00047BA1" w:rsidRDefault="00047BA1">
      <w:pPr>
        <w:pStyle w:val="Corpodetexto"/>
        <w:ind w:left="4293" w:right="3823" w:firstLine="2"/>
        <w:jc w:val="center"/>
      </w:pPr>
    </w:p>
    <w:p w14:paraId="191CD3A8" w14:textId="01F09E4A" w:rsidR="00047BA1" w:rsidRDefault="00047BA1">
      <w:pPr>
        <w:pStyle w:val="Corpodetexto"/>
        <w:ind w:left="4293" w:right="3823" w:firstLine="2"/>
        <w:jc w:val="center"/>
      </w:pPr>
    </w:p>
    <w:p w14:paraId="06F53096" w14:textId="0755AAB6" w:rsidR="00047BA1" w:rsidRDefault="00047BA1">
      <w:pPr>
        <w:pStyle w:val="Corpodetexto"/>
        <w:ind w:left="4293" w:right="3823" w:firstLine="2"/>
        <w:jc w:val="center"/>
      </w:pPr>
    </w:p>
    <w:p w14:paraId="7C82C5C5" w14:textId="3FEA1A52" w:rsidR="00047BA1" w:rsidRDefault="00047BA1">
      <w:pPr>
        <w:pStyle w:val="Corpodetexto"/>
        <w:ind w:left="4293" w:right="3823" w:firstLine="2"/>
        <w:jc w:val="center"/>
      </w:pPr>
    </w:p>
    <w:p w14:paraId="13008333" w14:textId="15B5F2FA" w:rsidR="00047BA1" w:rsidRDefault="00047BA1">
      <w:pPr>
        <w:pStyle w:val="Corpodetexto"/>
        <w:ind w:left="4293" w:right="3823" w:firstLine="2"/>
        <w:jc w:val="center"/>
      </w:pPr>
    </w:p>
    <w:p w14:paraId="0037242F" w14:textId="5E73DDDD" w:rsidR="00047BA1" w:rsidRDefault="00047BA1">
      <w:pPr>
        <w:pStyle w:val="Corpodetexto"/>
        <w:ind w:left="4293" w:right="3823" w:firstLine="2"/>
        <w:jc w:val="center"/>
      </w:pPr>
    </w:p>
    <w:p w14:paraId="1E13495F" w14:textId="64F27A75" w:rsidR="00047BA1" w:rsidRDefault="00047BA1">
      <w:pPr>
        <w:pStyle w:val="Corpodetexto"/>
        <w:ind w:left="4293" w:right="3823" w:firstLine="2"/>
        <w:jc w:val="center"/>
      </w:pPr>
    </w:p>
    <w:p w14:paraId="4550B624" w14:textId="44686289" w:rsidR="00047BA1" w:rsidRDefault="00047BA1">
      <w:pPr>
        <w:pStyle w:val="Corpodetexto"/>
        <w:ind w:left="4293" w:right="3823" w:firstLine="2"/>
        <w:jc w:val="center"/>
      </w:pPr>
    </w:p>
    <w:p w14:paraId="73990B57" w14:textId="5155062F" w:rsidR="00047BA1" w:rsidRDefault="00047BA1">
      <w:pPr>
        <w:pStyle w:val="Corpodetexto"/>
        <w:ind w:left="4293" w:right="3823" w:firstLine="2"/>
        <w:jc w:val="center"/>
      </w:pPr>
    </w:p>
    <w:p w14:paraId="45DB2366" w14:textId="02E9D03B" w:rsidR="00047BA1" w:rsidRDefault="00047BA1">
      <w:pPr>
        <w:pStyle w:val="Corpodetexto"/>
        <w:ind w:left="4293" w:right="3823" w:firstLine="2"/>
        <w:jc w:val="center"/>
      </w:pPr>
    </w:p>
    <w:p w14:paraId="5EE6288B" w14:textId="3EAE56C8" w:rsidR="00047BA1" w:rsidRDefault="00047BA1">
      <w:pPr>
        <w:pStyle w:val="Corpodetexto"/>
        <w:ind w:left="4293" w:right="3823" w:firstLine="2"/>
        <w:jc w:val="center"/>
      </w:pPr>
    </w:p>
    <w:p w14:paraId="414411EB" w14:textId="77777777" w:rsidR="00047BA1" w:rsidRDefault="00047BA1">
      <w:pPr>
        <w:pStyle w:val="Corpodetexto"/>
        <w:ind w:left="4293" w:right="3823" w:firstLine="2"/>
        <w:jc w:val="center"/>
      </w:pPr>
    </w:p>
    <w:p w14:paraId="428E7C69" w14:textId="6F479F82" w:rsidR="00F6015A" w:rsidRDefault="00F6015A">
      <w:pPr>
        <w:pStyle w:val="Corpodetexto"/>
        <w:ind w:left="4293" w:right="3823" w:firstLine="2"/>
        <w:jc w:val="center"/>
      </w:pPr>
    </w:p>
    <w:p w14:paraId="29BF367D" w14:textId="279A216B" w:rsidR="00F6015A" w:rsidRDefault="00F6015A">
      <w:pPr>
        <w:pStyle w:val="Corpodetexto"/>
        <w:ind w:left="4293" w:right="3823" w:firstLine="2"/>
        <w:jc w:val="center"/>
      </w:pPr>
    </w:p>
    <w:p w14:paraId="7FEAB994" w14:textId="77777777" w:rsidR="008E0CF0" w:rsidRDefault="008E0CF0" w:rsidP="008E0CF0">
      <w:pPr>
        <w:ind w:left="845"/>
      </w:pPr>
      <w:r>
        <w:rPr>
          <w:noProof/>
          <w:lang w:val="pt-BR" w:eastAsia="pt-BR"/>
        </w:rPr>
        <w:drawing>
          <wp:anchor distT="0" distB="0" distL="114300" distR="114300" simplePos="0" relativeHeight="251663360" behindDoc="0" locked="0" layoutInCell="1" allowOverlap="1" wp14:anchorId="58E89338" wp14:editId="6D64BCA2">
            <wp:simplePos x="0" y="0"/>
            <wp:positionH relativeFrom="column">
              <wp:posOffset>5509117</wp:posOffset>
            </wp:positionH>
            <wp:positionV relativeFrom="paragraph">
              <wp:posOffset>367077</wp:posOffset>
            </wp:positionV>
            <wp:extent cx="1197735" cy="548279"/>
            <wp:effectExtent l="0" t="0" r="0" b="0"/>
            <wp:wrapNone/>
            <wp:docPr id="21" name="Imagem 21" descr="n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8056" cy="553003"/>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lang w:val="pt-BR" w:eastAsia="pt-BR"/>
        </w:rPr>
        <w:drawing>
          <wp:inline distT="0" distB="0" distL="0" distR="0" wp14:anchorId="4CA58544" wp14:editId="04F669A2">
            <wp:extent cx="5550535" cy="13455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0535" cy="1345565"/>
                    </a:xfrm>
                    <a:prstGeom prst="rect">
                      <a:avLst/>
                    </a:prstGeom>
                    <a:noFill/>
                    <a:ln>
                      <a:noFill/>
                    </a:ln>
                  </pic:spPr>
                </pic:pic>
              </a:graphicData>
            </a:graphic>
          </wp:inline>
        </w:drawing>
      </w:r>
    </w:p>
    <w:p w14:paraId="6ADE5062" w14:textId="77777777" w:rsidR="008E0CF0" w:rsidRDefault="008E0CF0" w:rsidP="008E0CF0">
      <w:pPr>
        <w:ind w:left="845"/>
      </w:pPr>
    </w:p>
    <w:p w14:paraId="6DBEB5E9" w14:textId="77777777" w:rsidR="008E0CF0" w:rsidRPr="00A51443" w:rsidRDefault="008E0CF0" w:rsidP="008E0CF0">
      <w:pPr>
        <w:jc w:val="center"/>
        <w:rPr>
          <w:b/>
          <w:sz w:val="20"/>
          <w:szCs w:val="20"/>
          <w:u w:val="single"/>
        </w:rPr>
      </w:pPr>
      <w:r>
        <w:rPr>
          <w:noProof/>
          <w:lang w:val="pt-BR" w:eastAsia="pt-BR"/>
        </w:rPr>
        <w:drawing>
          <wp:anchor distT="0" distB="0" distL="114300" distR="114300" simplePos="0" relativeHeight="251659264" behindDoc="0" locked="0" layoutInCell="1" allowOverlap="1" wp14:anchorId="7C3F1CDA" wp14:editId="1C42CF75">
            <wp:simplePos x="0" y="0"/>
            <wp:positionH relativeFrom="column">
              <wp:posOffset>7585075</wp:posOffset>
            </wp:positionH>
            <wp:positionV relativeFrom="paragraph">
              <wp:posOffset>43815</wp:posOffset>
            </wp:positionV>
            <wp:extent cx="1028700" cy="472440"/>
            <wp:effectExtent l="0" t="0" r="0" b="0"/>
            <wp:wrapNone/>
            <wp:docPr id="20" name="Imagem 20"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2336" behindDoc="0" locked="0" layoutInCell="1" allowOverlap="1" wp14:anchorId="4A1D8382" wp14:editId="694B016B">
            <wp:simplePos x="0" y="0"/>
            <wp:positionH relativeFrom="column">
              <wp:posOffset>8484235</wp:posOffset>
            </wp:positionH>
            <wp:positionV relativeFrom="paragraph">
              <wp:posOffset>892810</wp:posOffset>
            </wp:positionV>
            <wp:extent cx="1028700" cy="472440"/>
            <wp:effectExtent l="0" t="0" r="0" b="0"/>
            <wp:wrapNone/>
            <wp:docPr id="18" name="Imagem 18"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0288" behindDoc="0" locked="0" layoutInCell="1" allowOverlap="1" wp14:anchorId="7D8254FC" wp14:editId="0C035610">
            <wp:simplePos x="0" y="0"/>
            <wp:positionH relativeFrom="column">
              <wp:posOffset>8484235</wp:posOffset>
            </wp:positionH>
            <wp:positionV relativeFrom="paragraph">
              <wp:posOffset>892810</wp:posOffset>
            </wp:positionV>
            <wp:extent cx="1028700" cy="472440"/>
            <wp:effectExtent l="0" t="0" r="0" b="0"/>
            <wp:wrapNone/>
            <wp:docPr id="16" name="Imagem 16"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1312" behindDoc="0" locked="0" layoutInCell="1" allowOverlap="1" wp14:anchorId="770969DE" wp14:editId="3F2F637B">
            <wp:simplePos x="0" y="0"/>
            <wp:positionH relativeFrom="column">
              <wp:posOffset>8484235</wp:posOffset>
            </wp:positionH>
            <wp:positionV relativeFrom="paragraph">
              <wp:posOffset>892810</wp:posOffset>
            </wp:positionV>
            <wp:extent cx="1028700" cy="472440"/>
            <wp:effectExtent l="0" t="0" r="0" b="0"/>
            <wp:wrapNone/>
            <wp:docPr id="14" name="Imagem 14"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PROCESSO SELETIVO</w:t>
      </w:r>
      <w:r w:rsidRPr="00A51443">
        <w:rPr>
          <w:b/>
          <w:u w:val="single"/>
        </w:rPr>
        <w:t xml:space="preserve"> PARA FUNÇÕES ADMINISTRATIVA E PEDAGÓGICA (20</w:t>
      </w:r>
      <w:r>
        <w:rPr>
          <w:b/>
          <w:u w:val="single"/>
        </w:rPr>
        <w:t>20</w:t>
      </w:r>
      <w:r w:rsidRPr="00A51443">
        <w:rPr>
          <w:b/>
          <w:u w:val="single"/>
        </w:rPr>
        <w:t>)</w:t>
      </w:r>
    </w:p>
    <w:p w14:paraId="4855A4A7" w14:textId="77777777" w:rsidR="008E0CF0" w:rsidRPr="00A51443" w:rsidRDefault="008E0CF0" w:rsidP="008E0CF0">
      <w:pPr>
        <w:jc w:val="center"/>
        <w:rPr>
          <w:b/>
          <w:sz w:val="20"/>
          <w:szCs w:val="20"/>
          <w:u w:val="single"/>
        </w:rPr>
      </w:pPr>
    </w:p>
    <w:p w14:paraId="189A81FF" w14:textId="77777777" w:rsidR="008E0CF0" w:rsidRPr="002F51A6" w:rsidRDefault="008E0CF0" w:rsidP="008E0CF0">
      <w:pPr>
        <w:jc w:val="center"/>
        <w:rPr>
          <w:b/>
          <w:color w:val="FF0000"/>
          <w:sz w:val="24"/>
          <w:szCs w:val="20"/>
          <w:u w:val="single"/>
        </w:rPr>
      </w:pPr>
      <w:r w:rsidRPr="00A51443">
        <w:rPr>
          <w:b/>
          <w:sz w:val="24"/>
          <w:szCs w:val="20"/>
          <w:u w:val="single"/>
        </w:rPr>
        <w:t>ANEXO I</w:t>
      </w:r>
      <w:r>
        <w:rPr>
          <w:b/>
          <w:sz w:val="24"/>
          <w:szCs w:val="20"/>
          <w:u w:val="single"/>
        </w:rPr>
        <w:t xml:space="preserve"> </w:t>
      </w:r>
    </w:p>
    <w:p w14:paraId="7A79D99E" w14:textId="77777777" w:rsidR="008E0CF0" w:rsidRDefault="008E0CF0" w:rsidP="008E0CF0">
      <w:pPr>
        <w:jc w:val="center"/>
        <w:rPr>
          <w:b/>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2125"/>
        <w:gridCol w:w="1241"/>
        <w:gridCol w:w="1312"/>
        <w:gridCol w:w="1112"/>
        <w:gridCol w:w="1972"/>
      </w:tblGrid>
      <w:tr w:rsidR="008E0CF0" w:rsidRPr="00174AAD" w14:paraId="6D0576B6" w14:textId="77777777" w:rsidTr="008E0CF0">
        <w:trPr>
          <w:trHeight w:val="340"/>
          <w:jc w:val="center"/>
        </w:trPr>
        <w:tc>
          <w:tcPr>
            <w:tcW w:w="10280" w:type="dxa"/>
            <w:gridSpan w:val="7"/>
            <w:tcBorders>
              <w:top w:val="single" w:sz="18" w:space="0" w:color="auto"/>
              <w:left w:val="single" w:sz="18" w:space="0" w:color="auto"/>
              <w:right w:val="single" w:sz="18" w:space="0" w:color="auto"/>
            </w:tcBorders>
            <w:shd w:val="clear" w:color="auto" w:fill="auto"/>
            <w:vAlign w:val="center"/>
          </w:tcPr>
          <w:p w14:paraId="2F9E7544" w14:textId="77777777" w:rsidR="008E0CF0" w:rsidRPr="00174AAD" w:rsidRDefault="008E0CF0" w:rsidP="00C32D74">
            <w:pPr>
              <w:jc w:val="center"/>
              <w:rPr>
                <w:b/>
                <w:sz w:val="24"/>
                <w:szCs w:val="20"/>
              </w:rPr>
            </w:pPr>
            <w:r w:rsidRPr="00174AAD">
              <w:rPr>
                <w:b/>
                <w:sz w:val="24"/>
                <w:szCs w:val="20"/>
              </w:rPr>
              <w:t xml:space="preserve">FORMULÁRIO </w:t>
            </w:r>
            <w:r>
              <w:rPr>
                <w:b/>
                <w:sz w:val="24"/>
                <w:szCs w:val="20"/>
              </w:rPr>
              <w:t xml:space="preserve">ELETRÔNICO </w:t>
            </w:r>
            <w:r w:rsidRPr="00174AAD">
              <w:rPr>
                <w:b/>
                <w:sz w:val="24"/>
                <w:szCs w:val="20"/>
              </w:rPr>
              <w:t>DE INSCRIÇÃO DO CANDIDATO</w:t>
            </w:r>
            <w:r>
              <w:rPr>
                <w:b/>
                <w:sz w:val="24"/>
                <w:szCs w:val="20"/>
              </w:rPr>
              <w:t xml:space="preserve"> </w:t>
            </w:r>
          </w:p>
        </w:tc>
      </w:tr>
      <w:tr w:rsidR="008E0CF0" w:rsidRPr="00174AAD" w14:paraId="6D6CEDE1" w14:textId="77777777" w:rsidTr="008E0CF0">
        <w:trPr>
          <w:trHeight w:val="340"/>
          <w:jc w:val="center"/>
        </w:trPr>
        <w:tc>
          <w:tcPr>
            <w:tcW w:w="1259" w:type="dxa"/>
            <w:tcBorders>
              <w:left w:val="single" w:sz="18" w:space="0" w:color="auto"/>
            </w:tcBorders>
            <w:shd w:val="clear" w:color="auto" w:fill="auto"/>
            <w:vAlign w:val="center"/>
          </w:tcPr>
          <w:p w14:paraId="05A80920" w14:textId="77777777" w:rsidR="008E0CF0" w:rsidRPr="00174AAD" w:rsidRDefault="008E0CF0" w:rsidP="00C32D74">
            <w:pPr>
              <w:rPr>
                <w:b/>
                <w:sz w:val="24"/>
                <w:szCs w:val="20"/>
              </w:rPr>
            </w:pPr>
            <w:r>
              <w:rPr>
                <w:b/>
                <w:sz w:val="24"/>
                <w:szCs w:val="20"/>
              </w:rPr>
              <w:t>FUNÇÃO</w:t>
            </w:r>
          </w:p>
        </w:tc>
        <w:tc>
          <w:tcPr>
            <w:tcW w:w="1259" w:type="dxa"/>
            <w:tcBorders>
              <w:left w:val="single" w:sz="18" w:space="0" w:color="auto"/>
            </w:tcBorders>
            <w:shd w:val="clear" w:color="auto" w:fill="auto"/>
            <w:vAlign w:val="center"/>
          </w:tcPr>
          <w:p w14:paraId="1A72BE69" w14:textId="77777777" w:rsidR="008E0CF0" w:rsidRPr="00174AAD" w:rsidRDefault="008E0CF0" w:rsidP="00C32D74">
            <w:pPr>
              <w:rPr>
                <w:b/>
                <w:sz w:val="24"/>
                <w:szCs w:val="20"/>
              </w:rPr>
            </w:pPr>
          </w:p>
        </w:tc>
        <w:tc>
          <w:tcPr>
            <w:tcW w:w="3366" w:type="dxa"/>
            <w:gridSpan w:val="2"/>
            <w:tcBorders>
              <w:top w:val="single" w:sz="4" w:space="0" w:color="auto"/>
              <w:right w:val="single" w:sz="18" w:space="0" w:color="auto"/>
            </w:tcBorders>
            <w:shd w:val="clear" w:color="auto" w:fill="auto"/>
            <w:vAlign w:val="center"/>
          </w:tcPr>
          <w:p w14:paraId="3EFF74F2" w14:textId="77777777" w:rsidR="008E0CF0" w:rsidRPr="00174AAD" w:rsidRDefault="008E0CF0" w:rsidP="00C32D74">
            <w:pPr>
              <w:jc w:val="center"/>
              <w:rPr>
                <w:b/>
                <w:sz w:val="24"/>
                <w:szCs w:val="20"/>
              </w:rPr>
            </w:pPr>
          </w:p>
        </w:tc>
        <w:tc>
          <w:tcPr>
            <w:tcW w:w="1312" w:type="dxa"/>
            <w:tcBorders>
              <w:top w:val="single" w:sz="4" w:space="0" w:color="auto"/>
              <w:right w:val="single" w:sz="18" w:space="0" w:color="auto"/>
            </w:tcBorders>
            <w:shd w:val="clear" w:color="auto" w:fill="auto"/>
            <w:vAlign w:val="center"/>
          </w:tcPr>
          <w:p w14:paraId="69364798" w14:textId="77777777" w:rsidR="008E0CF0" w:rsidRPr="00174AAD" w:rsidRDefault="008E0CF0" w:rsidP="00C32D74">
            <w:pPr>
              <w:jc w:val="center"/>
              <w:rPr>
                <w:b/>
                <w:sz w:val="24"/>
                <w:szCs w:val="20"/>
              </w:rPr>
            </w:pPr>
          </w:p>
        </w:tc>
        <w:tc>
          <w:tcPr>
            <w:tcW w:w="3084" w:type="dxa"/>
            <w:gridSpan w:val="2"/>
            <w:tcBorders>
              <w:top w:val="single" w:sz="4" w:space="0" w:color="auto"/>
              <w:right w:val="single" w:sz="18" w:space="0" w:color="auto"/>
            </w:tcBorders>
            <w:shd w:val="clear" w:color="auto" w:fill="auto"/>
            <w:vAlign w:val="center"/>
          </w:tcPr>
          <w:p w14:paraId="626590B2" w14:textId="77777777" w:rsidR="008E0CF0" w:rsidRPr="00174AAD" w:rsidRDefault="008E0CF0" w:rsidP="00C32D74">
            <w:pPr>
              <w:jc w:val="center"/>
              <w:rPr>
                <w:b/>
                <w:sz w:val="24"/>
                <w:szCs w:val="20"/>
              </w:rPr>
            </w:pPr>
          </w:p>
        </w:tc>
      </w:tr>
      <w:tr w:rsidR="008E0CF0" w:rsidRPr="00174AAD" w14:paraId="5E3CB31F" w14:textId="77777777" w:rsidTr="008E0CF0">
        <w:trPr>
          <w:trHeight w:val="340"/>
          <w:jc w:val="center"/>
        </w:trPr>
        <w:tc>
          <w:tcPr>
            <w:tcW w:w="2518" w:type="dxa"/>
            <w:gridSpan w:val="2"/>
            <w:tcBorders>
              <w:left w:val="single" w:sz="18" w:space="0" w:color="auto"/>
            </w:tcBorders>
            <w:shd w:val="clear" w:color="auto" w:fill="auto"/>
            <w:vAlign w:val="center"/>
          </w:tcPr>
          <w:p w14:paraId="06EEBC30" w14:textId="77777777" w:rsidR="008E0CF0" w:rsidRPr="00174AAD" w:rsidRDefault="008E0CF0" w:rsidP="00C32D74">
            <w:pPr>
              <w:rPr>
                <w:b/>
                <w:sz w:val="24"/>
                <w:szCs w:val="20"/>
              </w:rPr>
            </w:pPr>
            <w:r w:rsidRPr="00174AAD">
              <w:rPr>
                <w:b/>
                <w:sz w:val="24"/>
                <w:szCs w:val="20"/>
              </w:rPr>
              <w:t>NOME</w:t>
            </w:r>
          </w:p>
        </w:tc>
        <w:tc>
          <w:tcPr>
            <w:tcW w:w="7762" w:type="dxa"/>
            <w:gridSpan w:val="5"/>
            <w:tcBorders>
              <w:right w:val="single" w:sz="18" w:space="0" w:color="auto"/>
            </w:tcBorders>
            <w:shd w:val="clear" w:color="auto" w:fill="auto"/>
            <w:vAlign w:val="center"/>
          </w:tcPr>
          <w:p w14:paraId="0FB64333" w14:textId="77777777" w:rsidR="008E0CF0" w:rsidRPr="00174AAD" w:rsidRDefault="008E0CF0" w:rsidP="00C32D74">
            <w:pPr>
              <w:jc w:val="center"/>
              <w:rPr>
                <w:b/>
                <w:sz w:val="24"/>
                <w:szCs w:val="20"/>
              </w:rPr>
            </w:pPr>
          </w:p>
        </w:tc>
      </w:tr>
      <w:tr w:rsidR="008E0CF0" w:rsidRPr="00174AAD" w14:paraId="5F76DACF" w14:textId="77777777" w:rsidTr="008E0CF0">
        <w:trPr>
          <w:trHeight w:val="340"/>
          <w:jc w:val="center"/>
        </w:trPr>
        <w:tc>
          <w:tcPr>
            <w:tcW w:w="2518" w:type="dxa"/>
            <w:gridSpan w:val="2"/>
            <w:tcBorders>
              <w:left w:val="single" w:sz="18" w:space="0" w:color="auto"/>
            </w:tcBorders>
            <w:shd w:val="clear" w:color="auto" w:fill="auto"/>
            <w:vAlign w:val="center"/>
          </w:tcPr>
          <w:p w14:paraId="59B0A3EC" w14:textId="77777777" w:rsidR="008E0CF0" w:rsidRPr="00174AAD" w:rsidRDefault="008E0CF0" w:rsidP="00C32D74">
            <w:pPr>
              <w:rPr>
                <w:b/>
                <w:sz w:val="24"/>
                <w:szCs w:val="20"/>
              </w:rPr>
            </w:pPr>
            <w:r w:rsidRPr="00174AAD">
              <w:rPr>
                <w:b/>
                <w:sz w:val="24"/>
                <w:szCs w:val="20"/>
              </w:rPr>
              <w:t>RG</w:t>
            </w:r>
          </w:p>
        </w:tc>
        <w:tc>
          <w:tcPr>
            <w:tcW w:w="3366" w:type="dxa"/>
            <w:gridSpan w:val="2"/>
            <w:tcBorders>
              <w:right w:val="single" w:sz="18" w:space="0" w:color="auto"/>
            </w:tcBorders>
            <w:shd w:val="clear" w:color="auto" w:fill="auto"/>
            <w:vAlign w:val="center"/>
          </w:tcPr>
          <w:p w14:paraId="688D71A5" w14:textId="77777777" w:rsidR="008E0CF0" w:rsidRPr="00174AAD" w:rsidRDefault="008E0CF0" w:rsidP="00C32D74">
            <w:pPr>
              <w:jc w:val="center"/>
              <w:rPr>
                <w:b/>
                <w:sz w:val="24"/>
                <w:szCs w:val="20"/>
              </w:rPr>
            </w:pPr>
          </w:p>
        </w:tc>
        <w:tc>
          <w:tcPr>
            <w:tcW w:w="4396" w:type="dxa"/>
            <w:gridSpan w:val="3"/>
            <w:tcBorders>
              <w:top w:val="single" w:sz="12" w:space="0" w:color="auto"/>
              <w:right w:val="single" w:sz="18" w:space="0" w:color="auto"/>
            </w:tcBorders>
            <w:shd w:val="clear" w:color="auto" w:fill="auto"/>
            <w:vAlign w:val="center"/>
          </w:tcPr>
          <w:p w14:paraId="154DA9C6" w14:textId="77777777" w:rsidR="008E0CF0" w:rsidRPr="00174AAD" w:rsidRDefault="008E0CF0" w:rsidP="00C32D74">
            <w:pPr>
              <w:rPr>
                <w:b/>
                <w:sz w:val="24"/>
                <w:szCs w:val="20"/>
              </w:rPr>
            </w:pPr>
            <w:r w:rsidRPr="00174AAD">
              <w:rPr>
                <w:b/>
                <w:sz w:val="24"/>
                <w:szCs w:val="20"/>
              </w:rPr>
              <w:t>ESTADO CIVIL</w:t>
            </w:r>
          </w:p>
        </w:tc>
      </w:tr>
      <w:tr w:rsidR="008E0CF0" w:rsidRPr="00174AAD" w14:paraId="18C9FE43" w14:textId="77777777" w:rsidTr="008E0CF0">
        <w:trPr>
          <w:trHeight w:val="340"/>
          <w:jc w:val="center"/>
        </w:trPr>
        <w:tc>
          <w:tcPr>
            <w:tcW w:w="2518" w:type="dxa"/>
            <w:gridSpan w:val="2"/>
            <w:tcBorders>
              <w:left w:val="single" w:sz="18" w:space="0" w:color="auto"/>
            </w:tcBorders>
            <w:shd w:val="clear" w:color="auto" w:fill="auto"/>
            <w:vAlign w:val="center"/>
          </w:tcPr>
          <w:p w14:paraId="6DB514C8" w14:textId="77777777" w:rsidR="008E0CF0" w:rsidRPr="00174AAD" w:rsidRDefault="008E0CF0" w:rsidP="00C32D74">
            <w:pPr>
              <w:rPr>
                <w:b/>
                <w:sz w:val="24"/>
                <w:szCs w:val="20"/>
              </w:rPr>
            </w:pPr>
            <w:r w:rsidRPr="00174AAD">
              <w:rPr>
                <w:b/>
                <w:sz w:val="24"/>
                <w:szCs w:val="20"/>
              </w:rPr>
              <w:t>CPF</w:t>
            </w:r>
          </w:p>
        </w:tc>
        <w:tc>
          <w:tcPr>
            <w:tcW w:w="7762" w:type="dxa"/>
            <w:gridSpan w:val="5"/>
            <w:tcBorders>
              <w:right w:val="single" w:sz="18" w:space="0" w:color="auto"/>
            </w:tcBorders>
            <w:shd w:val="clear" w:color="auto" w:fill="auto"/>
            <w:vAlign w:val="center"/>
          </w:tcPr>
          <w:p w14:paraId="56EB37D6" w14:textId="77777777" w:rsidR="008E0CF0" w:rsidRPr="00174AAD" w:rsidRDefault="008E0CF0" w:rsidP="00C32D74">
            <w:pPr>
              <w:jc w:val="center"/>
              <w:rPr>
                <w:b/>
                <w:sz w:val="24"/>
                <w:szCs w:val="20"/>
              </w:rPr>
            </w:pPr>
          </w:p>
        </w:tc>
      </w:tr>
      <w:tr w:rsidR="008E0CF0" w:rsidRPr="00174AAD" w14:paraId="29452496" w14:textId="77777777" w:rsidTr="008E0CF0">
        <w:trPr>
          <w:trHeight w:val="340"/>
          <w:jc w:val="center"/>
        </w:trPr>
        <w:tc>
          <w:tcPr>
            <w:tcW w:w="2518" w:type="dxa"/>
            <w:gridSpan w:val="2"/>
            <w:tcBorders>
              <w:left w:val="single" w:sz="18" w:space="0" w:color="auto"/>
            </w:tcBorders>
            <w:shd w:val="clear" w:color="auto" w:fill="auto"/>
            <w:vAlign w:val="center"/>
          </w:tcPr>
          <w:p w14:paraId="182C0AF0" w14:textId="77777777" w:rsidR="008E0CF0" w:rsidRPr="00174AAD" w:rsidRDefault="008E0CF0" w:rsidP="00C32D74">
            <w:pPr>
              <w:rPr>
                <w:b/>
                <w:sz w:val="24"/>
                <w:szCs w:val="20"/>
              </w:rPr>
            </w:pPr>
            <w:r w:rsidRPr="00174AAD">
              <w:rPr>
                <w:b/>
                <w:sz w:val="24"/>
                <w:szCs w:val="20"/>
              </w:rPr>
              <w:t>DATA NASC</w:t>
            </w:r>
            <w:r>
              <w:rPr>
                <w:b/>
                <w:sz w:val="24"/>
                <w:szCs w:val="20"/>
              </w:rPr>
              <w:t>IMENTO</w:t>
            </w:r>
          </w:p>
        </w:tc>
        <w:tc>
          <w:tcPr>
            <w:tcW w:w="7762" w:type="dxa"/>
            <w:gridSpan w:val="5"/>
            <w:tcBorders>
              <w:right w:val="single" w:sz="18" w:space="0" w:color="auto"/>
            </w:tcBorders>
            <w:shd w:val="clear" w:color="auto" w:fill="auto"/>
            <w:vAlign w:val="center"/>
          </w:tcPr>
          <w:p w14:paraId="6CAC4E4F" w14:textId="77777777" w:rsidR="008E0CF0" w:rsidRPr="00174AAD" w:rsidRDefault="008E0CF0" w:rsidP="00C32D74">
            <w:pPr>
              <w:jc w:val="center"/>
              <w:rPr>
                <w:b/>
                <w:sz w:val="24"/>
                <w:szCs w:val="20"/>
              </w:rPr>
            </w:pPr>
          </w:p>
        </w:tc>
      </w:tr>
      <w:tr w:rsidR="008E0CF0" w:rsidRPr="00174AAD" w14:paraId="17E9CD9C" w14:textId="77777777" w:rsidTr="008E0CF0">
        <w:trPr>
          <w:trHeight w:val="340"/>
          <w:jc w:val="center"/>
        </w:trPr>
        <w:tc>
          <w:tcPr>
            <w:tcW w:w="2518" w:type="dxa"/>
            <w:gridSpan w:val="2"/>
            <w:vMerge w:val="restart"/>
            <w:tcBorders>
              <w:left w:val="single" w:sz="18" w:space="0" w:color="auto"/>
            </w:tcBorders>
            <w:shd w:val="clear" w:color="auto" w:fill="auto"/>
            <w:vAlign w:val="center"/>
          </w:tcPr>
          <w:p w14:paraId="5C9959F2" w14:textId="77777777" w:rsidR="008E0CF0" w:rsidRPr="00174AAD" w:rsidRDefault="008E0CF0" w:rsidP="00C32D74">
            <w:pPr>
              <w:rPr>
                <w:b/>
                <w:sz w:val="24"/>
                <w:szCs w:val="20"/>
              </w:rPr>
            </w:pPr>
            <w:r w:rsidRPr="00174AAD">
              <w:rPr>
                <w:b/>
                <w:sz w:val="24"/>
                <w:szCs w:val="20"/>
              </w:rPr>
              <w:t>FILIAÇÃO</w:t>
            </w:r>
          </w:p>
        </w:tc>
        <w:tc>
          <w:tcPr>
            <w:tcW w:w="7762" w:type="dxa"/>
            <w:gridSpan w:val="5"/>
            <w:tcBorders>
              <w:right w:val="single" w:sz="18" w:space="0" w:color="auto"/>
            </w:tcBorders>
            <w:shd w:val="clear" w:color="auto" w:fill="auto"/>
            <w:vAlign w:val="center"/>
          </w:tcPr>
          <w:p w14:paraId="021C6F63" w14:textId="77777777" w:rsidR="008E0CF0" w:rsidRPr="00174AAD" w:rsidRDefault="008E0CF0" w:rsidP="00C32D74">
            <w:pPr>
              <w:rPr>
                <w:b/>
                <w:sz w:val="24"/>
                <w:szCs w:val="20"/>
              </w:rPr>
            </w:pPr>
          </w:p>
        </w:tc>
      </w:tr>
      <w:tr w:rsidR="008E0CF0" w:rsidRPr="00174AAD" w14:paraId="7586421A" w14:textId="77777777" w:rsidTr="008E0CF0">
        <w:trPr>
          <w:trHeight w:val="340"/>
          <w:jc w:val="center"/>
        </w:trPr>
        <w:tc>
          <w:tcPr>
            <w:tcW w:w="2518" w:type="dxa"/>
            <w:gridSpan w:val="2"/>
            <w:vMerge/>
            <w:tcBorders>
              <w:left w:val="single" w:sz="18" w:space="0" w:color="auto"/>
              <w:bottom w:val="single" w:sz="4" w:space="0" w:color="auto"/>
            </w:tcBorders>
            <w:shd w:val="clear" w:color="auto" w:fill="auto"/>
            <w:vAlign w:val="center"/>
          </w:tcPr>
          <w:p w14:paraId="7F818654" w14:textId="77777777" w:rsidR="008E0CF0" w:rsidRPr="00174AAD" w:rsidRDefault="008E0CF0" w:rsidP="00C32D74">
            <w:pPr>
              <w:rPr>
                <w:b/>
                <w:sz w:val="24"/>
                <w:szCs w:val="20"/>
              </w:rPr>
            </w:pPr>
          </w:p>
        </w:tc>
        <w:tc>
          <w:tcPr>
            <w:tcW w:w="7762" w:type="dxa"/>
            <w:gridSpan w:val="5"/>
            <w:tcBorders>
              <w:right w:val="single" w:sz="18" w:space="0" w:color="auto"/>
            </w:tcBorders>
            <w:shd w:val="clear" w:color="auto" w:fill="auto"/>
            <w:vAlign w:val="center"/>
          </w:tcPr>
          <w:p w14:paraId="270B3F40" w14:textId="77777777" w:rsidR="008E0CF0" w:rsidRPr="00174AAD" w:rsidRDefault="008E0CF0" w:rsidP="00C32D74">
            <w:pPr>
              <w:rPr>
                <w:b/>
                <w:sz w:val="24"/>
                <w:szCs w:val="20"/>
              </w:rPr>
            </w:pPr>
          </w:p>
        </w:tc>
      </w:tr>
      <w:tr w:rsidR="008E0CF0" w:rsidRPr="00174AAD" w14:paraId="5EEE6720" w14:textId="77777777" w:rsidTr="008E0CF0">
        <w:trPr>
          <w:trHeight w:val="340"/>
          <w:jc w:val="center"/>
        </w:trPr>
        <w:tc>
          <w:tcPr>
            <w:tcW w:w="2518" w:type="dxa"/>
            <w:gridSpan w:val="2"/>
            <w:tcBorders>
              <w:left w:val="single" w:sz="18" w:space="0" w:color="auto"/>
            </w:tcBorders>
            <w:shd w:val="clear" w:color="auto" w:fill="auto"/>
            <w:vAlign w:val="center"/>
          </w:tcPr>
          <w:p w14:paraId="3AA2E711" w14:textId="77777777" w:rsidR="008E0CF0" w:rsidRPr="00174AAD" w:rsidRDefault="008E0CF0" w:rsidP="00C32D74">
            <w:pPr>
              <w:rPr>
                <w:b/>
                <w:sz w:val="24"/>
                <w:szCs w:val="20"/>
              </w:rPr>
            </w:pPr>
            <w:r w:rsidRPr="00174AAD">
              <w:rPr>
                <w:b/>
                <w:sz w:val="24"/>
                <w:szCs w:val="20"/>
              </w:rPr>
              <w:t>PORTADOR DE DEFICIÊNCIA</w:t>
            </w:r>
          </w:p>
        </w:tc>
        <w:tc>
          <w:tcPr>
            <w:tcW w:w="7762" w:type="dxa"/>
            <w:gridSpan w:val="5"/>
            <w:tcBorders>
              <w:right w:val="single" w:sz="18" w:space="0" w:color="auto"/>
            </w:tcBorders>
            <w:shd w:val="clear" w:color="auto" w:fill="auto"/>
            <w:vAlign w:val="center"/>
          </w:tcPr>
          <w:p w14:paraId="16874853" w14:textId="77777777" w:rsidR="008E0CF0" w:rsidRPr="00174AAD" w:rsidRDefault="008E0CF0" w:rsidP="00C32D74">
            <w:pPr>
              <w:rPr>
                <w:b/>
                <w:sz w:val="24"/>
                <w:szCs w:val="20"/>
              </w:rPr>
            </w:pPr>
            <w:r w:rsidRPr="00174AAD">
              <w:rPr>
                <w:b/>
                <w:sz w:val="24"/>
                <w:szCs w:val="20"/>
              </w:rPr>
              <w:t>SIM (  )  NÃO (  )    QUAL?</w:t>
            </w:r>
          </w:p>
        </w:tc>
      </w:tr>
      <w:tr w:rsidR="008E0CF0" w:rsidRPr="00174AAD" w14:paraId="78047828" w14:textId="77777777" w:rsidTr="008E0CF0">
        <w:trPr>
          <w:trHeight w:val="340"/>
          <w:jc w:val="center"/>
        </w:trPr>
        <w:tc>
          <w:tcPr>
            <w:tcW w:w="2518" w:type="dxa"/>
            <w:gridSpan w:val="2"/>
            <w:tcBorders>
              <w:left w:val="single" w:sz="18" w:space="0" w:color="auto"/>
            </w:tcBorders>
            <w:shd w:val="clear" w:color="auto" w:fill="auto"/>
            <w:vAlign w:val="center"/>
          </w:tcPr>
          <w:p w14:paraId="7AF721B2" w14:textId="77777777" w:rsidR="008E0CF0" w:rsidRPr="00174AAD" w:rsidRDefault="008E0CF0" w:rsidP="00C32D74">
            <w:pPr>
              <w:rPr>
                <w:b/>
                <w:sz w:val="24"/>
                <w:szCs w:val="20"/>
              </w:rPr>
            </w:pPr>
            <w:r w:rsidRPr="00174AAD">
              <w:rPr>
                <w:b/>
                <w:sz w:val="24"/>
                <w:szCs w:val="20"/>
              </w:rPr>
              <w:t>TEMPO DE EXPERIÊNCIA NA ÁREA</w:t>
            </w:r>
          </w:p>
        </w:tc>
        <w:tc>
          <w:tcPr>
            <w:tcW w:w="7762" w:type="dxa"/>
            <w:gridSpan w:val="5"/>
            <w:tcBorders>
              <w:right w:val="single" w:sz="18" w:space="0" w:color="auto"/>
            </w:tcBorders>
            <w:shd w:val="clear" w:color="auto" w:fill="auto"/>
            <w:vAlign w:val="center"/>
          </w:tcPr>
          <w:p w14:paraId="75D49928" w14:textId="77777777" w:rsidR="008E0CF0" w:rsidRPr="00174AAD" w:rsidRDefault="008E0CF0" w:rsidP="00C32D74">
            <w:pPr>
              <w:rPr>
                <w:b/>
                <w:sz w:val="24"/>
                <w:szCs w:val="20"/>
              </w:rPr>
            </w:pPr>
          </w:p>
        </w:tc>
      </w:tr>
      <w:tr w:rsidR="008E0CF0" w:rsidRPr="00174AAD" w14:paraId="535EB17C" w14:textId="77777777" w:rsidTr="008E0CF0">
        <w:trPr>
          <w:trHeight w:val="340"/>
          <w:jc w:val="center"/>
        </w:trPr>
        <w:tc>
          <w:tcPr>
            <w:tcW w:w="2518" w:type="dxa"/>
            <w:gridSpan w:val="2"/>
            <w:tcBorders>
              <w:left w:val="single" w:sz="18" w:space="0" w:color="auto"/>
            </w:tcBorders>
            <w:shd w:val="clear" w:color="auto" w:fill="auto"/>
            <w:vAlign w:val="center"/>
          </w:tcPr>
          <w:p w14:paraId="5E8294A2" w14:textId="77777777" w:rsidR="008E0CF0" w:rsidRPr="00174AAD" w:rsidRDefault="008E0CF0" w:rsidP="00C32D74">
            <w:pPr>
              <w:rPr>
                <w:b/>
                <w:sz w:val="24"/>
                <w:szCs w:val="20"/>
              </w:rPr>
            </w:pPr>
            <w:r w:rsidRPr="00174AAD">
              <w:rPr>
                <w:b/>
                <w:sz w:val="24"/>
                <w:szCs w:val="20"/>
              </w:rPr>
              <w:t>ENDEREÇO</w:t>
            </w:r>
          </w:p>
        </w:tc>
        <w:tc>
          <w:tcPr>
            <w:tcW w:w="5790" w:type="dxa"/>
            <w:gridSpan w:val="4"/>
            <w:tcBorders>
              <w:right w:val="single" w:sz="18" w:space="0" w:color="auto"/>
            </w:tcBorders>
            <w:shd w:val="clear" w:color="auto" w:fill="auto"/>
            <w:vAlign w:val="center"/>
          </w:tcPr>
          <w:p w14:paraId="528CFFAA" w14:textId="77777777" w:rsidR="008E0CF0" w:rsidRPr="00174AAD" w:rsidRDefault="008E0CF0" w:rsidP="00C32D74">
            <w:pPr>
              <w:rPr>
                <w:b/>
                <w:sz w:val="24"/>
                <w:szCs w:val="20"/>
              </w:rPr>
            </w:pPr>
          </w:p>
        </w:tc>
        <w:tc>
          <w:tcPr>
            <w:tcW w:w="1972" w:type="dxa"/>
            <w:tcBorders>
              <w:right w:val="single" w:sz="18" w:space="0" w:color="auto"/>
            </w:tcBorders>
            <w:shd w:val="clear" w:color="auto" w:fill="auto"/>
            <w:vAlign w:val="center"/>
          </w:tcPr>
          <w:p w14:paraId="0638FD6B" w14:textId="77777777" w:rsidR="008E0CF0" w:rsidRPr="00174AAD" w:rsidRDefault="008E0CF0" w:rsidP="00C32D74">
            <w:pPr>
              <w:rPr>
                <w:b/>
                <w:sz w:val="24"/>
                <w:szCs w:val="20"/>
              </w:rPr>
            </w:pPr>
            <w:r w:rsidRPr="00174AAD">
              <w:rPr>
                <w:b/>
                <w:sz w:val="24"/>
                <w:szCs w:val="20"/>
              </w:rPr>
              <w:t>Nº</w:t>
            </w:r>
          </w:p>
        </w:tc>
      </w:tr>
      <w:tr w:rsidR="008E0CF0" w:rsidRPr="00174AAD" w14:paraId="268B4502" w14:textId="77777777" w:rsidTr="008E0CF0">
        <w:trPr>
          <w:trHeight w:val="340"/>
          <w:jc w:val="center"/>
        </w:trPr>
        <w:tc>
          <w:tcPr>
            <w:tcW w:w="2518" w:type="dxa"/>
            <w:gridSpan w:val="2"/>
            <w:tcBorders>
              <w:left w:val="single" w:sz="18" w:space="0" w:color="auto"/>
            </w:tcBorders>
            <w:shd w:val="clear" w:color="auto" w:fill="auto"/>
            <w:vAlign w:val="center"/>
          </w:tcPr>
          <w:p w14:paraId="72CBC40D" w14:textId="77777777" w:rsidR="008E0CF0" w:rsidRPr="00174AAD" w:rsidRDefault="008E0CF0" w:rsidP="00C32D74">
            <w:pPr>
              <w:rPr>
                <w:b/>
                <w:sz w:val="24"/>
                <w:szCs w:val="20"/>
              </w:rPr>
            </w:pPr>
            <w:r w:rsidRPr="00174AAD">
              <w:rPr>
                <w:b/>
                <w:sz w:val="24"/>
                <w:szCs w:val="20"/>
              </w:rPr>
              <w:t>CIDADE</w:t>
            </w:r>
          </w:p>
        </w:tc>
        <w:tc>
          <w:tcPr>
            <w:tcW w:w="5790" w:type="dxa"/>
            <w:gridSpan w:val="4"/>
            <w:tcBorders>
              <w:right w:val="single" w:sz="18" w:space="0" w:color="auto"/>
            </w:tcBorders>
            <w:shd w:val="clear" w:color="auto" w:fill="auto"/>
            <w:vAlign w:val="center"/>
          </w:tcPr>
          <w:p w14:paraId="0E2D170B" w14:textId="77777777" w:rsidR="008E0CF0" w:rsidRPr="00174AAD" w:rsidRDefault="008E0CF0" w:rsidP="00C32D74">
            <w:pPr>
              <w:rPr>
                <w:b/>
                <w:sz w:val="24"/>
                <w:szCs w:val="20"/>
              </w:rPr>
            </w:pPr>
          </w:p>
        </w:tc>
        <w:tc>
          <w:tcPr>
            <w:tcW w:w="1972" w:type="dxa"/>
            <w:tcBorders>
              <w:right w:val="single" w:sz="18" w:space="0" w:color="auto"/>
            </w:tcBorders>
            <w:shd w:val="clear" w:color="auto" w:fill="auto"/>
            <w:vAlign w:val="center"/>
          </w:tcPr>
          <w:p w14:paraId="72D9BF42" w14:textId="77777777" w:rsidR="008E0CF0" w:rsidRPr="00174AAD" w:rsidRDefault="008E0CF0" w:rsidP="00C32D74">
            <w:pPr>
              <w:rPr>
                <w:b/>
                <w:sz w:val="24"/>
                <w:szCs w:val="20"/>
              </w:rPr>
            </w:pPr>
            <w:r w:rsidRPr="00174AAD">
              <w:rPr>
                <w:b/>
                <w:sz w:val="24"/>
                <w:szCs w:val="20"/>
              </w:rPr>
              <w:t>ESTADO</w:t>
            </w:r>
          </w:p>
        </w:tc>
      </w:tr>
      <w:tr w:rsidR="008E0CF0" w:rsidRPr="00174AAD" w14:paraId="34CD2808" w14:textId="77777777" w:rsidTr="008E0CF0">
        <w:trPr>
          <w:trHeight w:val="340"/>
          <w:jc w:val="center"/>
        </w:trPr>
        <w:tc>
          <w:tcPr>
            <w:tcW w:w="2518" w:type="dxa"/>
            <w:gridSpan w:val="2"/>
            <w:tcBorders>
              <w:left w:val="single" w:sz="18" w:space="0" w:color="auto"/>
            </w:tcBorders>
            <w:shd w:val="clear" w:color="auto" w:fill="auto"/>
            <w:vAlign w:val="center"/>
          </w:tcPr>
          <w:p w14:paraId="47E32548" w14:textId="77777777" w:rsidR="008E0CF0" w:rsidRPr="00174AAD" w:rsidRDefault="008E0CF0" w:rsidP="00C32D74">
            <w:pPr>
              <w:rPr>
                <w:b/>
                <w:sz w:val="24"/>
                <w:szCs w:val="20"/>
              </w:rPr>
            </w:pPr>
            <w:r w:rsidRPr="00174AAD">
              <w:rPr>
                <w:b/>
                <w:sz w:val="24"/>
                <w:szCs w:val="20"/>
              </w:rPr>
              <w:t>CEP</w:t>
            </w:r>
          </w:p>
        </w:tc>
        <w:tc>
          <w:tcPr>
            <w:tcW w:w="2125" w:type="dxa"/>
            <w:tcBorders>
              <w:right w:val="single" w:sz="18" w:space="0" w:color="auto"/>
            </w:tcBorders>
            <w:shd w:val="clear" w:color="auto" w:fill="auto"/>
            <w:vAlign w:val="center"/>
          </w:tcPr>
          <w:p w14:paraId="701A26E7" w14:textId="77777777" w:rsidR="008E0CF0" w:rsidRPr="00174AAD" w:rsidRDefault="008E0CF0" w:rsidP="00C32D74">
            <w:pPr>
              <w:rPr>
                <w:b/>
                <w:sz w:val="24"/>
                <w:szCs w:val="20"/>
              </w:rPr>
            </w:pPr>
          </w:p>
        </w:tc>
        <w:tc>
          <w:tcPr>
            <w:tcW w:w="5637" w:type="dxa"/>
            <w:gridSpan w:val="4"/>
            <w:tcBorders>
              <w:right w:val="single" w:sz="18" w:space="0" w:color="auto"/>
            </w:tcBorders>
            <w:shd w:val="clear" w:color="auto" w:fill="auto"/>
            <w:vAlign w:val="center"/>
          </w:tcPr>
          <w:p w14:paraId="36534D67" w14:textId="77777777" w:rsidR="008E0CF0" w:rsidRPr="00174AAD" w:rsidRDefault="008E0CF0" w:rsidP="00C32D74">
            <w:pPr>
              <w:rPr>
                <w:b/>
                <w:sz w:val="24"/>
                <w:szCs w:val="20"/>
              </w:rPr>
            </w:pPr>
            <w:r w:rsidRPr="00174AAD">
              <w:rPr>
                <w:b/>
                <w:sz w:val="24"/>
                <w:szCs w:val="20"/>
              </w:rPr>
              <w:t>COMPLEMENTO</w:t>
            </w:r>
          </w:p>
        </w:tc>
      </w:tr>
      <w:tr w:rsidR="008E0CF0" w:rsidRPr="00174AAD" w14:paraId="6C036FEB" w14:textId="77777777" w:rsidTr="008E0CF0">
        <w:trPr>
          <w:trHeight w:val="340"/>
          <w:jc w:val="center"/>
        </w:trPr>
        <w:tc>
          <w:tcPr>
            <w:tcW w:w="2518" w:type="dxa"/>
            <w:gridSpan w:val="2"/>
            <w:tcBorders>
              <w:left w:val="single" w:sz="18" w:space="0" w:color="auto"/>
            </w:tcBorders>
            <w:shd w:val="clear" w:color="auto" w:fill="auto"/>
            <w:vAlign w:val="center"/>
          </w:tcPr>
          <w:p w14:paraId="3D859CEA" w14:textId="77777777" w:rsidR="008E0CF0" w:rsidRPr="00174AAD" w:rsidRDefault="008E0CF0" w:rsidP="00C32D74">
            <w:pPr>
              <w:rPr>
                <w:b/>
                <w:sz w:val="24"/>
                <w:szCs w:val="20"/>
              </w:rPr>
            </w:pPr>
            <w:r w:rsidRPr="00174AAD">
              <w:rPr>
                <w:b/>
                <w:sz w:val="24"/>
                <w:szCs w:val="20"/>
              </w:rPr>
              <w:t>TELEFONES</w:t>
            </w:r>
          </w:p>
        </w:tc>
        <w:tc>
          <w:tcPr>
            <w:tcW w:w="7762" w:type="dxa"/>
            <w:gridSpan w:val="5"/>
            <w:tcBorders>
              <w:right w:val="single" w:sz="18" w:space="0" w:color="auto"/>
            </w:tcBorders>
            <w:shd w:val="clear" w:color="auto" w:fill="auto"/>
            <w:vAlign w:val="center"/>
          </w:tcPr>
          <w:p w14:paraId="49E186F6" w14:textId="77777777" w:rsidR="008E0CF0" w:rsidRPr="00174AAD" w:rsidRDefault="008E0CF0" w:rsidP="00C32D74">
            <w:pPr>
              <w:rPr>
                <w:b/>
                <w:sz w:val="24"/>
                <w:szCs w:val="20"/>
              </w:rPr>
            </w:pPr>
          </w:p>
        </w:tc>
      </w:tr>
      <w:tr w:rsidR="008E0CF0" w:rsidRPr="00174AAD" w14:paraId="57A24A80" w14:textId="77777777" w:rsidTr="008E0CF0">
        <w:trPr>
          <w:trHeight w:val="340"/>
          <w:jc w:val="center"/>
        </w:trPr>
        <w:tc>
          <w:tcPr>
            <w:tcW w:w="2518" w:type="dxa"/>
            <w:gridSpan w:val="2"/>
            <w:tcBorders>
              <w:left w:val="single" w:sz="18" w:space="0" w:color="auto"/>
            </w:tcBorders>
            <w:shd w:val="clear" w:color="auto" w:fill="auto"/>
            <w:vAlign w:val="center"/>
          </w:tcPr>
          <w:p w14:paraId="5AE9816E" w14:textId="77777777" w:rsidR="008E0CF0" w:rsidRPr="00174AAD" w:rsidRDefault="008E0CF0" w:rsidP="00C32D74">
            <w:pPr>
              <w:rPr>
                <w:b/>
                <w:sz w:val="24"/>
                <w:szCs w:val="20"/>
              </w:rPr>
            </w:pPr>
            <w:r w:rsidRPr="00174AAD">
              <w:rPr>
                <w:b/>
                <w:sz w:val="24"/>
                <w:szCs w:val="20"/>
              </w:rPr>
              <w:t>EMAIL</w:t>
            </w:r>
          </w:p>
        </w:tc>
        <w:tc>
          <w:tcPr>
            <w:tcW w:w="7762" w:type="dxa"/>
            <w:gridSpan w:val="5"/>
            <w:tcBorders>
              <w:right w:val="single" w:sz="18" w:space="0" w:color="auto"/>
            </w:tcBorders>
            <w:shd w:val="clear" w:color="auto" w:fill="auto"/>
            <w:vAlign w:val="center"/>
          </w:tcPr>
          <w:p w14:paraId="4B174AED" w14:textId="77777777" w:rsidR="008E0CF0" w:rsidRPr="00174AAD" w:rsidRDefault="008E0CF0" w:rsidP="00C32D74">
            <w:pPr>
              <w:rPr>
                <w:b/>
                <w:sz w:val="24"/>
                <w:szCs w:val="20"/>
              </w:rPr>
            </w:pPr>
          </w:p>
        </w:tc>
      </w:tr>
      <w:tr w:rsidR="008E0CF0" w:rsidRPr="00174AAD" w14:paraId="26A7CB99" w14:textId="77777777" w:rsidTr="008E0CF0">
        <w:trPr>
          <w:trHeight w:val="340"/>
          <w:jc w:val="center"/>
        </w:trPr>
        <w:tc>
          <w:tcPr>
            <w:tcW w:w="10280" w:type="dxa"/>
            <w:gridSpan w:val="7"/>
            <w:tcBorders>
              <w:left w:val="single" w:sz="18" w:space="0" w:color="auto"/>
              <w:bottom w:val="single" w:sz="18" w:space="0" w:color="auto"/>
              <w:right w:val="single" w:sz="18" w:space="0" w:color="auto"/>
            </w:tcBorders>
            <w:shd w:val="clear" w:color="auto" w:fill="auto"/>
            <w:vAlign w:val="center"/>
          </w:tcPr>
          <w:p w14:paraId="0810F9A1" w14:textId="77777777" w:rsidR="008E0CF0" w:rsidRPr="00174AAD" w:rsidRDefault="008E0CF0" w:rsidP="00C32D74">
            <w:pPr>
              <w:jc w:val="center"/>
              <w:rPr>
                <w:b/>
                <w:sz w:val="24"/>
                <w:szCs w:val="20"/>
              </w:rPr>
            </w:pPr>
          </w:p>
          <w:p w14:paraId="0E4542E6" w14:textId="77777777" w:rsidR="008E0CF0" w:rsidRPr="00174AAD" w:rsidRDefault="008E0CF0" w:rsidP="00C32D74">
            <w:pPr>
              <w:jc w:val="center"/>
              <w:rPr>
                <w:b/>
                <w:sz w:val="24"/>
                <w:szCs w:val="20"/>
              </w:rPr>
            </w:pPr>
            <w:r w:rsidRPr="00174AAD">
              <w:rPr>
                <w:b/>
                <w:sz w:val="24"/>
                <w:szCs w:val="20"/>
              </w:rPr>
              <w:t>_________________________________________________________________________</w:t>
            </w:r>
          </w:p>
          <w:p w14:paraId="122427E1" w14:textId="77777777" w:rsidR="008E0CF0" w:rsidRPr="00174AAD" w:rsidRDefault="008E0CF0" w:rsidP="00C32D74">
            <w:pPr>
              <w:jc w:val="center"/>
              <w:rPr>
                <w:b/>
                <w:sz w:val="20"/>
                <w:szCs w:val="20"/>
              </w:rPr>
            </w:pPr>
            <w:r w:rsidRPr="00174AAD">
              <w:rPr>
                <w:b/>
                <w:sz w:val="20"/>
                <w:szCs w:val="20"/>
              </w:rPr>
              <w:t>Assinatura do Candidato</w:t>
            </w:r>
          </w:p>
          <w:p w14:paraId="101AB0AB" w14:textId="77777777" w:rsidR="008E0CF0" w:rsidRPr="00174AAD" w:rsidRDefault="008E0CF0" w:rsidP="00C32D74">
            <w:pPr>
              <w:jc w:val="center"/>
              <w:rPr>
                <w:b/>
                <w:sz w:val="20"/>
                <w:szCs w:val="20"/>
              </w:rPr>
            </w:pPr>
          </w:p>
          <w:p w14:paraId="6AF83FFF" w14:textId="77777777" w:rsidR="008E0CF0" w:rsidRPr="00174AAD" w:rsidRDefault="008E0CF0" w:rsidP="00C32D74">
            <w:pPr>
              <w:jc w:val="center"/>
              <w:rPr>
                <w:b/>
                <w:sz w:val="20"/>
                <w:szCs w:val="20"/>
              </w:rPr>
            </w:pPr>
          </w:p>
          <w:p w14:paraId="50BC1C76" w14:textId="77777777" w:rsidR="008E0CF0" w:rsidRPr="00174AAD" w:rsidRDefault="008E0CF0" w:rsidP="00C32D74">
            <w:pPr>
              <w:jc w:val="center"/>
              <w:rPr>
                <w:b/>
                <w:sz w:val="20"/>
                <w:szCs w:val="20"/>
              </w:rPr>
            </w:pPr>
            <w:r w:rsidRPr="00174AAD">
              <w:rPr>
                <w:b/>
                <w:sz w:val="20"/>
                <w:szCs w:val="20"/>
              </w:rPr>
              <w:t>São Lourenço da Mata, ________ de ______________________ de 2016.</w:t>
            </w:r>
          </w:p>
          <w:p w14:paraId="5B9CBA66" w14:textId="77777777" w:rsidR="008E0CF0" w:rsidRPr="00174AAD" w:rsidRDefault="008E0CF0" w:rsidP="00C32D74">
            <w:pPr>
              <w:rPr>
                <w:b/>
                <w:sz w:val="24"/>
                <w:szCs w:val="20"/>
              </w:rPr>
            </w:pPr>
          </w:p>
        </w:tc>
      </w:tr>
    </w:tbl>
    <w:p w14:paraId="0E3A7FAE" w14:textId="77777777" w:rsidR="008E0CF0" w:rsidRDefault="008E0CF0" w:rsidP="008E0CF0">
      <w:pPr>
        <w:rPr>
          <w:b/>
          <w:sz w:val="24"/>
          <w:szCs w:val="20"/>
        </w:rPr>
      </w:pPr>
    </w:p>
    <w:p w14:paraId="7540FA8B" w14:textId="77777777" w:rsidR="008E0CF0" w:rsidRDefault="008E0CF0" w:rsidP="008E0CF0">
      <w:pPr>
        <w:rPr>
          <w:b/>
          <w:sz w:val="24"/>
          <w:szCs w:val="20"/>
        </w:rPr>
      </w:pPr>
    </w:p>
    <w:p w14:paraId="58D89983" w14:textId="6F82FED5" w:rsidR="008E0CF0" w:rsidRDefault="008E0CF0" w:rsidP="008E0CF0">
      <w:pPr>
        <w:rPr>
          <w:b/>
          <w:sz w:val="24"/>
          <w:szCs w:val="20"/>
        </w:rPr>
      </w:pPr>
    </w:p>
    <w:p w14:paraId="0F7734CE" w14:textId="6B318D63" w:rsidR="00F6015A" w:rsidRDefault="00F6015A" w:rsidP="008E0CF0">
      <w:pPr>
        <w:rPr>
          <w:b/>
          <w:sz w:val="24"/>
          <w:szCs w:val="20"/>
        </w:rPr>
      </w:pPr>
    </w:p>
    <w:p w14:paraId="670A04E6" w14:textId="066AE82A" w:rsidR="00F6015A" w:rsidRDefault="00F6015A" w:rsidP="008E0CF0">
      <w:pPr>
        <w:rPr>
          <w:b/>
          <w:sz w:val="24"/>
          <w:szCs w:val="20"/>
        </w:rPr>
      </w:pPr>
    </w:p>
    <w:p w14:paraId="4E59495B" w14:textId="52600771" w:rsidR="00F6015A" w:rsidRDefault="00F6015A" w:rsidP="008E0CF0">
      <w:pPr>
        <w:rPr>
          <w:b/>
          <w:sz w:val="24"/>
          <w:szCs w:val="20"/>
        </w:rPr>
      </w:pPr>
    </w:p>
    <w:p w14:paraId="490A5CA8" w14:textId="2D91745F" w:rsidR="00F6015A" w:rsidRDefault="00F6015A" w:rsidP="008E0CF0">
      <w:pPr>
        <w:rPr>
          <w:b/>
          <w:sz w:val="24"/>
          <w:szCs w:val="20"/>
        </w:rPr>
      </w:pPr>
    </w:p>
    <w:p w14:paraId="402A2419" w14:textId="2BB7A6C7" w:rsidR="00F6015A" w:rsidRDefault="00F6015A" w:rsidP="008E0CF0">
      <w:pPr>
        <w:rPr>
          <w:b/>
          <w:sz w:val="24"/>
          <w:szCs w:val="20"/>
        </w:rPr>
      </w:pPr>
    </w:p>
    <w:p w14:paraId="3F85F603" w14:textId="113BA324" w:rsidR="00F6015A" w:rsidRDefault="00F6015A" w:rsidP="008E0CF0">
      <w:pPr>
        <w:rPr>
          <w:b/>
          <w:sz w:val="24"/>
          <w:szCs w:val="20"/>
        </w:rPr>
      </w:pPr>
    </w:p>
    <w:p w14:paraId="37EE4B95" w14:textId="77777777" w:rsidR="00F6015A" w:rsidRDefault="00F6015A" w:rsidP="008E0CF0">
      <w:pPr>
        <w:rPr>
          <w:b/>
          <w:sz w:val="24"/>
          <w:szCs w:val="20"/>
        </w:rPr>
      </w:pPr>
    </w:p>
    <w:p w14:paraId="1928A989" w14:textId="77777777" w:rsidR="008E0CF0" w:rsidRDefault="008E0CF0" w:rsidP="008E0CF0">
      <w:pPr>
        <w:rPr>
          <w:b/>
          <w:sz w:val="24"/>
          <w:szCs w:val="20"/>
        </w:rPr>
      </w:pPr>
    </w:p>
    <w:p w14:paraId="475F5381" w14:textId="77777777" w:rsidR="008E0CF0" w:rsidRDefault="008E0CF0" w:rsidP="008E0CF0">
      <w:pPr>
        <w:jc w:val="center"/>
        <w:rPr>
          <w:b/>
          <w:color w:val="000000"/>
          <w:sz w:val="24"/>
          <w:szCs w:val="24"/>
        </w:rPr>
      </w:pPr>
      <w:r>
        <w:rPr>
          <w:b/>
          <w:noProof/>
          <w:sz w:val="24"/>
          <w:szCs w:val="20"/>
          <w:u w:val="single"/>
          <w:lang w:val="pt-BR" w:eastAsia="pt-BR"/>
        </w:rPr>
        <w:drawing>
          <wp:anchor distT="0" distB="0" distL="114300" distR="114300" simplePos="0" relativeHeight="251667456" behindDoc="0" locked="0" layoutInCell="1" allowOverlap="1" wp14:anchorId="18084D03" wp14:editId="117F3213">
            <wp:simplePos x="0" y="0"/>
            <wp:positionH relativeFrom="column">
              <wp:posOffset>5471795</wp:posOffset>
            </wp:positionH>
            <wp:positionV relativeFrom="paragraph">
              <wp:posOffset>212725</wp:posOffset>
            </wp:positionV>
            <wp:extent cx="1345565" cy="759460"/>
            <wp:effectExtent l="0" t="0" r="0" b="0"/>
            <wp:wrapNone/>
            <wp:docPr id="12" name="Imagem 12" descr="n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556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lang w:val="pt-BR" w:eastAsia="pt-BR"/>
        </w:rPr>
        <w:drawing>
          <wp:inline distT="0" distB="0" distL="0" distR="0" wp14:anchorId="57B0CF67" wp14:editId="124B5D1A">
            <wp:extent cx="4689475" cy="12477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475" cy="1247775"/>
                    </a:xfrm>
                    <a:prstGeom prst="rect">
                      <a:avLst/>
                    </a:prstGeom>
                    <a:noFill/>
                    <a:ln>
                      <a:noFill/>
                    </a:ln>
                  </pic:spPr>
                </pic:pic>
              </a:graphicData>
            </a:graphic>
          </wp:inline>
        </w:drawing>
      </w:r>
    </w:p>
    <w:p w14:paraId="2F135435" w14:textId="77777777" w:rsidR="008E0CF0" w:rsidRPr="00C406FC" w:rsidRDefault="008E0CF0" w:rsidP="008E0CF0">
      <w:pPr>
        <w:jc w:val="center"/>
        <w:rPr>
          <w:b/>
          <w:color w:val="000000"/>
        </w:rPr>
      </w:pPr>
      <w:r>
        <w:rPr>
          <w:noProof/>
          <w:lang w:val="pt-BR" w:eastAsia="pt-BR"/>
        </w:rPr>
        <w:drawing>
          <wp:anchor distT="0" distB="0" distL="114300" distR="114300" simplePos="0" relativeHeight="251666432" behindDoc="0" locked="0" layoutInCell="1" allowOverlap="1" wp14:anchorId="7D768383" wp14:editId="46A03738">
            <wp:simplePos x="0" y="0"/>
            <wp:positionH relativeFrom="column">
              <wp:posOffset>8484235</wp:posOffset>
            </wp:positionH>
            <wp:positionV relativeFrom="paragraph">
              <wp:posOffset>892810</wp:posOffset>
            </wp:positionV>
            <wp:extent cx="1028700" cy="472440"/>
            <wp:effectExtent l="0" t="0" r="0" b="0"/>
            <wp:wrapNone/>
            <wp:docPr id="10" name="Imagem 10"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4384" behindDoc="0" locked="0" layoutInCell="1" allowOverlap="1" wp14:anchorId="0B73384A" wp14:editId="5E43134C">
            <wp:simplePos x="0" y="0"/>
            <wp:positionH relativeFrom="column">
              <wp:posOffset>8484235</wp:posOffset>
            </wp:positionH>
            <wp:positionV relativeFrom="paragraph">
              <wp:posOffset>892810</wp:posOffset>
            </wp:positionV>
            <wp:extent cx="1028700" cy="472440"/>
            <wp:effectExtent l="0" t="0" r="0" b="0"/>
            <wp:wrapNone/>
            <wp:docPr id="8" name="Imagem 8"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5408" behindDoc="0" locked="0" layoutInCell="1" allowOverlap="1" wp14:anchorId="4E482F16" wp14:editId="42434F16">
            <wp:simplePos x="0" y="0"/>
            <wp:positionH relativeFrom="column">
              <wp:posOffset>8484235</wp:posOffset>
            </wp:positionH>
            <wp:positionV relativeFrom="paragraph">
              <wp:posOffset>892810</wp:posOffset>
            </wp:positionV>
            <wp:extent cx="1028700" cy="472440"/>
            <wp:effectExtent l="0" t="0" r="0" b="0"/>
            <wp:wrapNone/>
            <wp:docPr id="6" name="Imagem 6" descr="nead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ead nov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22EA7" w14:textId="77777777" w:rsidR="008E0CF0" w:rsidRDefault="008E0CF0" w:rsidP="008E0CF0">
      <w:pPr>
        <w:jc w:val="center"/>
        <w:rPr>
          <w:b/>
          <w:sz w:val="24"/>
          <w:szCs w:val="20"/>
          <w:u w:val="single"/>
        </w:rPr>
      </w:pPr>
    </w:p>
    <w:p w14:paraId="6A147563" w14:textId="77777777" w:rsidR="008E0CF0" w:rsidRDefault="008E0CF0" w:rsidP="008E0CF0">
      <w:pPr>
        <w:jc w:val="center"/>
        <w:rPr>
          <w:b/>
          <w:sz w:val="24"/>
          <w:szCs w:val="20"/>
          <w:u w:val="single"/>
        </w:rPr>
      </w:pPr>
      <w:r w:rsidRPr="00A51443">
        <w:rPr>
          <w:b/>
          <w:sz w:val="24"/>
          <w:szCs w:val="20"/>
          <w:u w:val="single"/>
        </w:rPr>
        <w:t>ANEXO I</w:t>
      </w:r>
      <w:r>
        <w:rPr>
          <w:b/>
          <w:sz w:val="24"/>
          <w:szCs w:val="20"/>
          <w:u w:val="single"/>
        </w:rPr>
        <w:t>I</w:t>
      </w:r>
    </w:p>
    <w:p w14:paraId="2DE84410" w14:textId="77777777" w:rsidR="008E0CF0" w:rsidRPr="00A263D4" w:rsidRDefault="008E0CF0" w:rsidP="008E0CF0">
      <w:pPr>
        <w:rPr>
          <w:b/>
        </w:rPr>
      </w:pPr>
    </w:p>
    <w:p w14:paraId="4287DF45" w14:textId="77777777" w:rsidR="008E0CF0" w:rsidRPr="003C7FF0" w:rsidRDefault="008E0CF0" w:rsidP="008E0CF0">
      <w:pPr>
        <w:jc w:val="center"/>
        <w:rPr>
          <w:b/>
        </w:rPr>
      </w:pPr>
      <w:r w:rsidRPr="003C7FF0">
        <w:rPr>
          <w:b/>
        </w:rPr>
        <w:t>DECLARAÇÃO DO SETOR/DEPARTAMENTO DE LOTAÇÃO</w:t>
      </w:r>
    </w:p>
    <w:p w14:paraId="718D4284" w14:textId="77777777" w:rsidR="008E0CF0" w:rsidRPr="003C7FF0" w:rsidRDefault="008E0CF0" w:rsidP="008E0CF0"/>
    <w:p w14:paraId="533DA3BC" w14:textId="77777777" w:rsidR="008E0CF0" w:rsidRPr="003C7FF0" w:rsidRDefault="008E0CF0" w:rsidP="008E0CF0">
      <w:pPr>
        <w:spacing w:line="360" w:lineRule="auto"/>
        <w:ind w:left="284" w:firstLine="708"/>
      </w:pPr>
      <w:r w:rsidRPr="003C7FF0">
        <w:t>DECLARO estar ciente e CONFIRMO que o servidor</w:t>
      </w:r>
      <w:r>
        <w:t xml:space="preserve"> </w:t>
      </w:r>
      <w:r w:rsidRPr="003C7FF0">
        <w:t>______________________________________________________</w:t>
      </w:r>
      <w:r>
        <w:t>_________________________</w:t>
      </w:r>
      <w:r w:rsidRPr="003C7FF0">
        <w:t>, SIAPE nº ________________,</w:t>
      </w:r>
      <w:r>
        <w:t xml:space="preserve"> </w:t>
      </w:r>
      <w:r w:rsidRPr="003C7FF0">
        <w:t>ocupante do cargo</w:t>
      </w:r>
      <w:r>
        <w:t xml:space="preserve"> </w:t>
      </w:r>
      <w:r w:rsidRPr="003C7FF0">
        <w:t>de _________________________________________________________________, lotado no</w:t>
      </w:r>
      <w:r>
        <w:t xml:space="preserve"> </w:t>
      </w:r>
      <w:r w:rsidRPr="003C7FF0">
        <w:t>(a)____________________________________________, possui disponibilidade para exercer atividades como BOLSISTA no âmbito da Bolsa-Formação da REDE e-TEC, e que as atividades a serem desempenhadas por este servidor são compatíveis com sua programação de trabalho regular na Instituição, apresentada acima, e não comprometem a qualidade e o bom andamento das atividades regulares exercidas na UFRPE, conforme disposto na Resolução CD/FNDE nº 04/2012.</w:t>
      </w:r>
    </w:p>
    <w:p w14:paraId="7EBF3EC8" w14:textId="77777777" w:rsidR="008E0CF0" w:rsidRPr="003C7FF0" w:rsidRDefault="008E0CF0" w:rsidP="008E0CF0">
      <w:pPr>
        <w:ind w:left="284" w:firstLine="708"/>
        <w:jc w:val="center"/>
      </w:pPr>
      <w:r>
        <w:t xml:space="preserve">Recife, </w:t>
      </w:r>
      <w:r w:rsidRPr="003C7FF0">
        <w:t>____de ________________</w:t>
      </w:r>
      <w:r>
        <w:t>____</w:t>
      </w:r>
      <w:r w:rsidRPr="003C7FF0">
        <w:t>de 20</w:t>
      </w:r>
      <w:r>
        <w:t>20</w:t>
      </w:r>
      <w:r w:rsidRPr="003C7FF0">
        <w:t>.</w:t>
      </w:r>
    </w:p>
    <w:p w14:paraId="09D8768C" w14:textId="77777777" w:rsidR="008E0CF0" w:rsidRPr="003C7FF0" w:rsidRDefault="008E0CF0" w:rsidP="008E0CF0"/>
    <w:p w14:paraId="50487DF3" w14:textId="77777777" w:rsidR="008E0CF0" w:rsidRPr="003C7FF0" w:rsidRDefault="008E0CF0" w:rsidP="008E0CF0">
      <w:pPr>
        <w:jc w:val="center"/>
      </w:pPr>
      <w:r w:rsidRPr="003C7FF0">
        <w:t>___________________</w:t>
      </w:r>
      <w:r>
        <w:t>_______________</w:t>
      </w:r>
      <w:r w:rsidRPr="003C7FF0">
        <w:tab/>
      </w:r>
      <w:r>
        <w:tab/>
      </w:r>
      <w:r w:rsidRPr="003C7FF0">
        <w:t>________________________</w:t>
      </w:r>
      <w:r>
        <w:t>_________</w:t>
      </w:r>
    </w:p>
    <w:p w14:paraId="0814A9C0" w14:textId="77777777" w:rsidR="008E0CF0" w:rsidRPr="003C7FF0" w:rsidRDefault="008E0CF0" w:rsidP="008E0CF0">
      <w:pPr>
        <w:jc w:val="center"/>
      </w:pPr>
      <w:r w:rsidRPr="003C7FF0">
        <w:t>Assinatura e carimbo do                                            Assinatura e carimbo do</w:t>
      </w:r>
    </w:p>
    <w:p w14:paraId="1BC0CF64" w14:textId="77777777" w:rsidR="008E0CF0" w:rsidRPr="003C7FF0" w:rsidRDefault="008E0CF0" w:rsidP="008E0CF0">
      <w:pPr>
        <w:jc w:val="center"/>
      </w:pPr>
      <w:r w:rsidRPr="003C7FF0">
        <w:t>Responsável/Chefe Imediato                                    Di</w:t>
      </w:r>
      <w:r>
        <w:t>retor – Geral/Pró</w:t>
      </w:r>
      <w:r w:rsidRPr="003C7FF0">
        <w:t>-Reitor</w:t>
      </w:r>
    </w:p>
    <w:p w14:paraId="4EE10259" w14:textId="77777777" w:rsidR="008E0CF0" w:rsidRPr="003C7FF0" w:rsidRDefault="008E0CF0" w:rsidP="008E0CF0">
      <w:pPr>
        <w:jc w:val="cente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E0CF0" w:rsidRPr="003C7FF0" w14:paraId="160C7EFE" w14:textId="77777777" w:rsidTr="00C32D74">
        <w:trPr>
          <w:trHeight w:val="565"/>
        </w:trPr>
        <w:tc>
          <w:tcPr>
            <w:tcW w:w="8494" w:type="dxa"/>
            <w:shd w:val="clear" w:color="auto" w:fill="auto"/>
          </w:tcPr>
          <w:p w14:paraId="2923F410" w14:textId="77777777" w:rsidR="008E0CF0" w:rsidRPr="003C7FF0" w:rsidRDefault="008E0CF0" w:rsidP="00C32D74">
            <w:pPr>
              <w:jc w:val="center"/>
              <w:rPr>
                <w:b/>
              </w:rPr>
            </w:pPr>
            <w:r w:rsidRPr="003C7FF0">
              <w:rPr>
                <w:b/>
              </w:rPr>
              <w:t>PARECER DA DIREÇÃO DE GESTÃO DE PESSOAS</w:t>
            </w:r>
          </w:p>
          <w:p w14:paraId="6356DA95" w14:textId="77777777" w:rsidR="008E0CF0" w:rsidRPr="003C7FF0" w:rsidRDefault="008E0CF0" w:rsidP="00C32D74">
            <w:pPr>
              <w:jc w:val="center"/>
              <w:rPr>
                <w:b/>
              </w:rPr>
            </w:pPr>
            <w:r w:rsidRPr="003C7FF0">
              <w:rPr>
                <w:b/>
              </w:rPr>
              <w:t>(Uso Exclusivo)</w:t>
            </w:r>
          </w:p>
        </w:tc>
      </w:tr>
    </w:tbl>
    <w:p w14:paraId="78708939" w14:textId="77777777" w:rsidR="008E0CF0" w:rsidRPr="003C7FF0" w:rsidRDefault="008E0CF0" w:rsidP="008E0CF0"/>
    <w:p w14:paraId="104D3D55" w14:textId="77777777" w:rsidR="008E0CF0" w:rsidRDefault="008E0CF0" w:rsidP="008E0CF0">
      <w:pPr>
        <w:jc w:val="center"/>
      </w:pPr>
      <w:r w:rsidRPr="003C7FF0">
        <w:t>De acordo com as declarações acima prestadas.</w:t>
      </w:r>
    </w:p>
    <w:p w14:paraId="7E368F76" w14:textId="77777777" w:rsidR="008E0CF0" w:rsidRPr="003C7FF0" w:rsidRDefault="008E0CF0" w:rsidP="008E0CF0">
      <w:pPr>
        <w:jc w:val="center"/>
      </w:pPr>
    </w:p>
    <w:p w14:paraId="0E2A9ACE" w14:textId="77777777" w:rsidR="008E0CF0" w:rsidRPr="003C7FF0" w:rsidRDefault="008E0CF0" w:rsidP="008E0CF0">
      <w:pPr>
        <w:jc w:val="center"/>
      </w:pPr>
      <w:r>
        <w:t>Recife</w:t>
      </w:r>
      <w:r w:rsidRPr="003C7FF0">
        <w:t>, ______de ________________de 20</w:t>
      </w:r>
      <w:r>
        <w:t>20</w:t>
      </w:r>
      <w:r w:rsidRPr="003C7FF0">
        <w:t>.</w:t>
      </w:r>
    </w:p>
    <w:p w14:paraId="13818AE9" w14:textId="77777777" w:rsidR="008E0CF0" w:rsidRPr="003C7FF0" w:rsidRDefault="008E0CF0" w:rsidP="008E0CF0"/>
    <w:p w14:paraId="6BBAB75A" w14:textId="703F661E" w:rsidR="008E0CF0" w:rsidRDefault="008E0CF0" w:rsidP="008E0CF0"/>
    <w:p w14:paraId="4B3D7C2B" w14:textId="10D14D6C" w:rsidR="00C66D2A" w:rsidRDefault="00C66D2A" w:rsidP="008E0CF0"/>
    <w:p w14:paraId="4893ECDE" w14:textId="6DF2E92C" w:rsidR="00C66D2A" w:rsidRDefault="00C66D2A" w:rsidP="008E0CF0"/>
    <w:p w14:paraId="1AE825BD" w14:textId="56FC74BD" w:rsidR="00C66D2A" w:rsidRDefault="00C66D2A" w:rsidP="008E0CF0"/>
    <w:p w14:paraId="2E174F87" w14:textId="4F52B1DA" w:rsidR="00C66D2A" w:rsidRDefault="00C66D2A" w:rsidP="008E0CF0"/>
    <w:p w14:paraId="327DE0CC" w14:textId="2225BB77" w:rsidR="00C66D2A" w:rsidRDefault="00C66D2A" w:rsidP="008E0CF0"/>
    <w:p w14:paraId="1C959767" w14:textId="31DE15B9" w:rsidR="00C66D2A" w:rsidRDefault="00C66D2A" w:rsidP="008E0CF0"/>
    <w:p w14:paraId="2FF422BD" w14:textId="43E57FE8" w:rsidR="00C66D2A" w:rsidRDefault="00C66D2A" w:rsidP="008E0CF0"/>
    <w:p w14:paraId="5668B98D" w14:textId="77777777" w:rsidR="00C66D2A" w:rsidRPr="003C7FF0" w:rsidRDefault="00C66D2A" w:rsidP="008E0CF0"/>
    <w:p w14:paraId="7518E610" w14:textId="77777777" w:rsidR="008E0CF0" w:rsidRPr="003C7FF0" w:rsidRDefault="008E0CF0" w:rsidP="008E0CF0">
      <w:pPr>
        <w:jc w:val="center"/>
      </w:pPr>
      <w:r w:rsidRPr="003C7FF0">
        <w:t>______________________</w:t>
      </w:r>
      <w:r>
        <w:t>__________</w:t>
      </w:r>
      <w:r>
        <w:tab/>
      </w:r>
      <w:r>
        <w:tab/>
        <w:t>_________</w:t>
      </w:r>
      <w:r w:rsidRPr="003C7FF0">
        <w:t>_______________________</w:t>
      </w:r>
    </w:p>
    <w:p w14:paraId="573EE314" w14:textId="77777777" w:rsidR="008E0CF0" w:rsidRPr="003C7FF0" w:rsidRDefault="008E0CF0" w:rsidP="008E0CF0">
      <w:pPr>
        <w:jc w:val="center"/>
      </w:pPr>
      <w:r w:rsidRPr="003C7FF0">
        <w:t>Assinatura e carimbo do                                              Assinatura e carimbo do</w:t>
      </w:r>
    </w:p>
    <w:p w14:paraId="229A6C6E" w14:textId="77777777" w:rsidR="008E0CF0" w:rsidRDefault="008E0CF0" w:rsidP="008E0CF0">
      <w:pPr>
        <w:jc w:val="center"/>
        <w:rPr>
          <w:b/>
          <w:sz w:val="24"/>
          <w:szCs w:val="20"/>
        </w:rPr>
      </w:pPr>
      <w:r w:rsidRPr="003C7FF0">
        <w:t>Responsável/Chefe Imediato                                       Diretor Geral/Pró - Reitor</w:t>
      </w:r>
    </w:p>
    <w:p w14:paraId="193E7C99" w14:textId="10161FCC" w:rsidR="004656F6" w:rsidRDefault="00F25F16">
      <w:pPr>
        <w:pStyle w:val="Corpodetexto"/>
        <w:spacing w:before="60"/>
        <w:ind w:right="282"/>
        <w:jc w:val="right"/>
        <w:rPr>
          <w:w w:val="90"/>
        </w:rPr>
      </w:pPr>
      <w:r>
        <w:rPr>
          <w:w w:val="90"/>
        </w:rPr>
        <w:t>13</w:t>
      </w:r>
    </w:p>
    <w:p w14:paraId="3BCE82F7" w14:textId="7C831DDC" w:rsidR="000505EB" w:rsidRDefault="000505EB">
      <w:pPr>
        <w:pStyle w:val="Corpodetexto"/>
        <w:spacing w:before="60"/>
        <w:ind w:right="282"/>
        <w:jc w:val="right"/>
        <w:rPr>
          <w:w w:val="90"/>
        </w:rPr>
      </w:pPr>
    </w:p>
    <w:p w14:paraId="4D1D82D9" w14:textId="0031977A" w:rsidR="000505EB" w:rsidRDefault="000505EB">
      <w:pPr>
        <w:pStyle w:val="Corpodetexto"/>
        <w:spacing w:before="60"/>
        <w:ind w:right="282"/>
        <w:jc w:val="right"/>
        <w:rPr>
          <w:w w:val="90"/>
        </w:rPr>
      </w:pPr>
    </w:p>
    <w:p w14:paraId="098CD23B" w14:textId="7A69C9AB" w:rsidR="000505EB" w:rsidRDefault="000505EB">
      <w:pPr>
        <w:pStyle w:val="Corpodetexto"/>
        <w:spacing w:before="60"/>
        <w:ind w:right="282"/>
        <w:jc w:val="right"/>
        <w:rPr>
          <w:w w:val="90"/>
        </w:rPr>
      </w:pPr>
    </w:p>
    <w:p w14:paraId="1D2FA136" w14:textId="4D9A3817" w:rsidR="000505EB" w:rsidRDefault="000505EB" w:rsidP="000505EB">
      <w:pPr>
        <w:jc w:val="center"/>
        <w:rPr>
          <w:b/>
          <w:color w:val="44546A"/>
          <w:sz w:val="20"/>
        </w:rPr>
      </w:pPr>
      <w:r>
        <w:rPr>
          <w:b/>
          <w:noProof/>
          <w:color w:val="44546A"/>
          <w:sz w:val="20"/>
          <w:lang w:val="pt-BR" w:eastAsia="pt-BR"/>
        </w:rPr>
        <w:drawing>
          <wp:anchor distT="0" distB="0" distL="114300" distR="114300" simplePos="0" relativeHeight="251676672" behindDoc="0" locked="0" layoutInCell="1" allowOverlap="1" wp14:anchorId="3541B14A" wp14:editId="757F9107">
            <wp:simplePos x="0" y="0"/>
            <wp:positionH relativeFrom="column">
              <wp:posOffset>768350</wp:posOffset>
            </wp:positionH>
            <wp:positionV relativeFrom="paragraph">
              <wp:posOffset>9525</wp:posOffset>
            </wp:positionV>
            <wp:extent cx="5311140" cy="893445"/>
            <wp:effectExtent l="0" t="0" r="3810" b="1905"/>
            <wp:wrapSquare wrapText="bothSides"/>
            <wp:docPr id="37" name="Imagem 37" descr="C:\Users\NEaD-13207\Downloads\codai ufrpe nova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descr="C:\Users\NEaD-13207\Downloads\codai ufrpe nova logo (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1140"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85FC5" w14:textId="77777777" w:rsidR="000505EB" w:rsidRDefault="000505EB" w:rsidP="000505EB">
      <w:pPr>
        <w:rPr>
          <w:b/>
          <w:color w:val="44546A"/>
          <w:sz w:val="20"/>
        </w:rPr>
      </w:pPr>
    </w:p>
    <w:p w14:paraId="3E8EE986" w14:textId="77777777" w:rsidR="000505EB" w:rsidRPr="00482E82" w:rsidRDefault="000505EB" w:rsidP="0008374B">
      <w:pPr>
        <w:ind w:right="618"/>
        <w:jc w:val="center"/>
        <w:rPr>
          <w:b/>
          <w:color w:val="44546A"/>
          <w:sz w:val="20"/>
        </w:rPr>
      </w:pPr>
      <w:r w:rsidRPr="00482E82">
        <w:rPr>
          <w:b/>
          <w:color w:val="44546A"/>
          <w:sz w:val="20"/>
        </w:rPr>
        <w:t>MINISTÉRIO DA EDUCACÃO</w:t>
      </w:r>
    </w:p>
    <w:p w14:paraId="0BA1952C" w14:textId="77777777" w:rsidR="000505EB" w:rsidRPr="00482E82" w:rsidRDefault="000505EB" w:rsidP="000505EB">
      <w:pPr>
        <w:jc w:val="center"/>
        <w:rPr>
          <w:b/>
          <w:color w:val="44546A"/>
          <w:sz w:val="20"/>
        </w:rPr>
      </w:pPr>
      <w:r w:rsidRPr="00482E82">
        <w:rPr>
          <w:b/>
          <w:color w:val="44546A"/>
          <w:sz w:val="20"/>
        </w:rPr>
        <w:t>UNIVERSIDADE FEDERAL RURAL DE PERNAMBUCO</w:t>
      </w:r>
    </w:p>
    <w:p w14:paraId="50E46424" w14:textId="77777777" w:rsidR="000505EB" w:rsidRPr="00482E82" w:rsidRDefault="000505EB" w:rsidP="000505EB">
      <w:pPr>
        <w:jc w:val="center"/>
        <w:rPr>
          <w:b/>
          <w:color w:val="44546A"/>
          <w:sz w:val="20"/>
        </w:rPr>
      </w:pPr>
      <w:r w:rsidRPr="00482E82">
        <w:rPr>
          <w:b/>
          <w:color w:val="44546A"/>
          <w:sz w:val="20"/>
        </w:rPr>
        <w:t>COLÉGIO AGRÍCOLA DOM AGOSTINHO IKAS – CODAI</w:t>
      </w:r>
    </w:p>
    <w:p w14:paraId="64E2AAE4" w14:textId="77777777" w:rsidR="000505EB" w:rsidRDefault="000505EB" w:rsidP="000505EB">
      <w:pPr>
        <w:jc w:val="center"/>
        <w:rPr>
          <w:b/>
          <w:color w:val="44546A"/>
          <w:sz w:val="20"/>
        </w:rPr>
      </w:pPr>
      <w:r w:rsidRPr="00482E82">
        <w:rPr>
          <w:b/>
          <w:color w:val="44546A"/>
          <w:sz w:val="20"/>
        </w:rPr>
        <w:t xml:space="preserve">NÚCLEO DE EDUCAÇÃO A DISTÂNCIA </w:t>
      </w:r>
      <w:r>
        <w:rPr>
          <w:b/>
          <w:color w:val="44546A"/>
          <w:sz w:val="20"/>
        </w:rPr>
        <w:t>–</w:t>
      </w:r>
      <w:r w:rsidRPr="00482E82">
        <w:rPr>
          <w:b/>
          <w:color w:val="44546A"/>
          <w:sz w:val="20"/>
        </w:rPr>
        <w:t xml:space="preserve"> NEaD</w:t>
      </w:r>
    </w:p>
    <w:p w14:paraId="66C2E9A8" w14:textId="31E5DBE7" w:rsidR="000505EB" w:rsidRDefault="000505EB" w:rsidP="000505EB">
      <w:pPr>
        <w:rPr>
          <w:b/>
          <w:color w:val="44546A"/>
          <w:sz w:val="20"/>
        </w:rPr>
      </w:pPr>
      <w:r>
        <w:rPr>
          <w:noProof/>
        </w:rPr>
        <mc:AlternateContent>
          <mc:Choice Requires="wpg">
            <w:drawing>
              <wp:anchor distT="0" distB="0" distL="114300" distR="114300" simplePos="0" relativeHeight="251669504" behindDoc="1" locked="0" layoutInCell="1" allowOverlap="1" wp14:anchorId="343B3C86" wp14:editId="2D96CC92">
                <wp:simplePos x="0" y="0"/>
                <wp:positionH relativeFrom="margin">
                  <wp:align>left</wp:align>
                </wp:positionH>
                <wp:positionV relativeFrom="paragraph">
                  <wp:posOffset>47625</wp:posOffset>
                </wp:positionV>
                <wp:extent cx="7086600" cy="6210300"/>
                <wp:effectExtent l="0" t="0" r="19050" b="19050"/>
                <wp:wrapNone/>
                <wp:docPr id="27" name="Agrupar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6210300"/>
                          <a:chOff x="710" y="313"/>
                          <a:chExt cx="10421" cy="9935"/>
                        </a:xfrm>
                      </wpg:grpSpPr>
                      <wps:wsp>
                        <wps:cNvPr id="28" name="Freeform 3"/>
                        <wps:cNvSpPr>
                          <a:spLocks/>
                        </wps:cNvSpPr>
                        <wps:spPr bwMode="auto">
                          <a:xfrm>
                            <a:off x="710" y="312"/>
                            <a:ext cx="10" cy="63"/>
                          </a:xfrm>
                          <a:custGeom>
                            <a:avLst/>
                            <a:gdLst>
                              <a:gd name="T0" fmla="+- 0 720 710"/>
                              <a:gd name="T1" fmla="*/ T0 w 10"/>
                              <a:gd name="T2" fmla="+- 0 313 313"/>
                              <a:gd name="T3" fmla="*/ 313 h 63"/>
                              <a:gd name="T4" fmla="+- 0 710 710"/>
                              <a:gd name="T5" fmla="*/ T4 w 10"/>
                              <a:gd name="T6" fmla="+- 0 313 313"/>
                              <a:gd name="T7" fmla="*/ 313 h 63"/>
                              <a:gd name="T8" fmla="+- 0 710 710"/>
                              <a:gd name="T9" fmla="*/ T8 w 10"/>
                              <a:gd name="T10" fmla="+- 0 322 313"/>
                              <a:gd name="T11" fmla="*/ 322 h 63"/>
                              <a:gd name="T12" fmla="+- 0 710 710"/>
                              <a:gd name="T13" fmla="*/ T12 w 10"/>
                              <a:gd name="T14" fmla="+- 0 375 313"/>
                              <a:gd name="T15" fmla="*/ 375 h 63"/>
                              <a:gd name="T16" fmla="+- 0 720 710"/>
                              <a:gd name="T17" fmla="*/ T16 w 10"/>
                              <a:gd name="T18" fmla="+- 0 375 313"/>
                              <a:gd name="T19" fmla="*/ 375 h 63"/>
                              <a:gd name="T20" fmla="+- 0 720 710"/>
                              <a:gd name="T21" fmla="*/ T20 w 10"/>
                              <a:gd name="T22" fmla="+- 0 322 313"/>
                              <a:gd name="T23" fmla="*/ 322 h 63"/>
                              <a:gd name="T24" fmla="+- 0 720 710"/>
                              <a:gd name="T25" fmla="*/ T24 w 10"/>
                              <a:gd name="T26" fmla="+- 0 313 313"/>
                              <a:gd name="T27" fmla="*/ 313 h 63"/>
                            </a:gdLst>
                            <a:ahLst/>
                            <a:cxnLst>
                              <a:cxn ang="0">
                                <a:pos x="T1" y="T3"/>
                              </a:cxn>
                              <a:cxn ang="0">
                                <a:pos x="T5" y="T7"/>
                              </a:cxn>
                              <a:cxn ang="0">
                                <a:pos x="T9" y="T11"/>
                              </a:cxn>
                              <a:cxn ang="0">
                                <a:pos x="T13" y="T15"/>
                              </a:cxn>
                              <a:cxn ang="0">
                                <a:pos x="T17" y="T19"/>
                              </a:cxn>
                              <a:cxn ang="0">
                                <a:pos x="T21" y="T23"/>
                              </a:cxn>
                              <a:cxn ang="0">
                                <a:pos x="T25" y="T27"/>
                              </a:cxn>
                            </a:cxnLst>
                            <a:rect l="0" t="0" r="r" b="b"/>
                            <a:pathLst>
                              <a:path w="10" h="63">
                                <a:moveTo>
                                  <a:pt x="10" y="0"/>
                                </a:moveTo>
                                <a:lnTo>
                                  <a:pt x="0" y="0"/>
                                </a:lnTo>
                                <a:lnTo>
                                  <a:pt x="0" y="9"/>
                                </a:lnTo>
                                <a:lnTo>
                                  <a:pt x="0" y="62"/>
                                </a:lnTo>
                                <a:lnTo>
                                  <a:pt x="10" y="62"/>
                                </a:lnTo>
                                <a:lnTo>
                                  <a:pt x="10" y="9"/>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4"/>
                        <wps:cNvCnPr>
                          <a:cxnSpLocks noChangeShapeType="1"/>
                        </wps:cNvCnPr>
                        <wps:spPr bwMode="auto">
                          <a:xfrm>
                            <a:off x="720" y="318"/>
                            <a:ext cx="10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Freeform 5"/>
                        <wps:cNvSpPr>
                          <a:spLocks/>
                        </wps:cNvSpPr>
                        <wps:spPr bwMode="auto">
                          <a:xfrm>
                            <a:off x="11121" y="312"/>
                            <a:ext cx="10" cy="63"/>
                          </a:xfrm>
                          <a:custGeom>
                            <a:avLst/>
                            <a:gdLst>
                              <a:gd name="T0" fmla="+- 0 11131 11121"/>
                              <a:gd name="T1" fmla="*/ T0 w 10"/>
                              <a:gd name="T2" fmla="+- 0 313 313"/>
                              <a:gd name="T3" fmla="*/ 313 h 63"/>
                              <a:gd name="T4" fmla="+- 0 11121 11121"/>
                              <a:gd name="T5" fmla="*/ T4 w 10"/>
                              <a:gd name="T6" fmla="+- 0 313 313"/>
                              <a:gd name="T7" fmla="*/ 313 h 63"/>
                              <a:gd name="T8" fmla="+- 0 11121 11121"/>
                              <a:gd name="T9" fmla="*/ T8 w 10"/>
                              <a:gd name="T10" fmla="+- 0 322 313"/>
                              <a:gd name="T11" fmla="*/ 322 h 63"/>
                              <a:gd name="T12" fmla="+- 0 11121 11121"/>
                              <a:gd name="T13" fmla="*/ T12 w 10"/>
                              <a:gd name="T14" fmla="+- 0 375 313"/>
                              <a:gd name="T15" fmla="*/ 375 h 63"/>
                              <a:gd name="T16" fmla="+- 0 11131 11121"/>
                              <a:gd name="T17" fmla="*/ T16 w 10"/>
                              <a:gd name="T18" fmla="+- 0 375 313"/>
                              <a:gd name="T19" fmla="*/ 375 h 63"/>
                              <a:gd name="T20" fmla="+- 0 11131 11121"/>
                              <a:gd name="T21" fmla="*/ T20 w 10"/>
                              <a:gd name="T22" fmla="+- 0 322 313"/>
                              <a:gd name="T23" fmla="*/ 322 h 63"/>
                              <a:gd name="T24" fmla="+- 0 11131 11121"/>
                              <a:gd name="T25" fmla="*/ T24 w 10"/>
                              <a:gd name="T26" fmla="+- 0 313 313"/>
                              <a:gd name="T27" fmla="*/ 313 h 63"/>
                            </a:gdLst>
                            <a:ahLst/>
                            <a:cxnLst>
                              <a:cxn ang="0">
                                <a:pos x="T1" y="T3"/>
                              </a:cxn>
                              <a:cxn ang="0">
                                <a:pos x="T5" y="T7"/>
                              </a:cxn>
                              <a:cxn ang="0">
                                <a:pos x="T9" y="T11"/>
                              </a:cxn>
                              <a:cxn ang="0">
                                <a:pos x="T13" y="T15"/>
                              </a:cxn>
                              <a:cxn ang="0">
                                <a:pos x="T17" y="T19"/>
                              </a:cxn>
                              <a:cxn ang="0">
                                <a:pos x="T21" y="T23"/>
                              </a:cxn>
                              <a:cxn ang="0">
                                <a:pos x="T25" y="T27"/>
                              </a:cxn>
                            </a:cxnLst>
                            <a:rect l="0" t="0" r="r" b="b"/>
                            <a:pathLst>
                              <a:path w="10" h="63">
                                <a:moveTo>
                                  <a:pt x="10" y="0"/>
                                </a:moveTo>
                                <a:lnTo>
                                  <a:pt x="0" y="0"/>
                                </a:lnTo>
                                <a:lnTo>
                                  <a:pt x="0" y="9"/>
                                </a:lnTo>
                                <a:lnTo>
                                  <a:pt x="0" y="62"/>
                                </a:lnTo>
                                <a:lnTo>
                                  <a:pt x="10" y="62"/>
                                </a:lnTo>
                                <a:lnTo>
                                  <a:pt x="10" y="9"/>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6"/>
                        <wps:cNvCnPr>
                          <a:cxnSpLocks noChangeShapeType="1"/>
                        </wps:cNvCnPr>
                        <wps:spPr bwMode="auto">
                          <a:xfrm>
                            <a:off x="720" y="728"/>
                            <a:ext cx="10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7"/>
                        <wps:cNvCnPr>
                          <a:cxnSpLocks noChangeShapeType="1"/>
                        </wps:cNvCnPr>
                        <wps:spPr bwMode="auto">
                          <a:xfrm>
                            <a:off x="715" y="375"/>
                            <a:ext cx="0" cy="98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8"/>
                        <wps:cNvSpPr>
                          <a:spLocks noChangeArrowheads="1"/>
                        </wps:cNvSpPr>
                        <wps:spPr bwMode="auto">
                          <a:xfrm>
                            <a:off x="710" y="10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9"/>
                        <wps:cNvCnPr>
                          <a:cxnSpLocks noChangeShapeType="1"/>
                        </wps:cNvCnPr>
                        <wps:spPr bwMode="auto">
                          <a:xfrm>
                            <a:off x="720" y="10243"/>
                            <a:ext cx="10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11126" y="375"/>
                            <a:ext cx="0" cy="98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11"/>
                        <wps:cNvSpPr>
                          <a:spLocks noChangeArrowheads="1"/>
                        </wps:cNvSpPr>
                        <wps:spPr bwMode="auto">
                          <a:xfrm>
                            <a:off x="11121" y="10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665FC" id="Agrupar 27" o:spid="_x0000_s1026" style="position:absolute;margin-left:0;margin-top:3.75pt;width:558pt;height:489pt;z-index:-251646976;mso-position-horizontal:left;mso-position-horizontal-relative:margin" coordorigin="710,313" coordsize="10421,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">
                <v:shape id="Freeform 3" o:spid="_x0000_s1027" style="position:absolute;left:710;top:312;width:10;height:63;visibility:visible;mso-wrap-style:square;v-text-anchor:top" coordsize="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" path="m10,l,,,9,,62r10,l10,9,10,e" fillcolor="black" stroked="f">
                  <v:path arrowok="t" o:connecttype="custom" o:connectlocs="10,313;0,313;0,322;0,375;10,375;10,322;10,313" o:connectangles="0,0,0,0,0,0,0"/>
                </v:shape>
                <v:line id="Line 4" o:spid="_x0000_s1028" style="position:absolute;visibility:visible;mso-wrap-style:square" from="720,318" to="1112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shape id="Freeform 5" o:spid="_x0000_s1029" style="position:absolute;left:11121;top:312;width:10;height:63;visibility:visible;mso-wrap-style:square;v-text-anchor:top" coordsize="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" path="m10,l,,,9,,62r10,l10,9,10,e" fillcolor="black" stroked="f">
                  <v:path arrowok="t" o:connecttype="custom" o:connectlocs="10,313;0,313;0,322;0,375;10,375;10,322;10,313" o:connectangles="0,0,0,0,0,0,0"/>
                </v:shape>
                <v:line id="Line 6" o:spid="_x0000_s1030" style="position:absolute;visibility:visible;mso-wrap-style:square" from="720,728" to="111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7" o:spid="_x0000_s1031" style="position:absolute;visibility:visible;mso-wrap-style:square" from="715,375" to="715,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8" o:spid="_x0000_s1032" style="position:absolute;left:710;top:102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9" o:spid="_x0000_s1033" style="position:absolute;visibility:visible;mso-wrap-style:square" from="720,10243" to="11121,1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0" o:spid="_x0000_s1034" style="position:absolute;visibility:visible;mso-wrap-style:square" from="11126,375" to="11126,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11" o:spid="_x0000_s1035" style="position:absolute;left:11121;top:102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w10:wrap anchorx="margin"/>
              </v:group>
            </w:pict>
          </mc:Fallback>
        </mc:AlternateContent>
      </w:r>
    </w:p>
    <w:p w14:paraId="5E8AC365" w14:textId="77777777" w:rsidR="000505EB" w:rsidRPr="0098640C" w:rsidRDefault="000505EB" w:rsidP="000505EB">
      <w:pPr>
        <w:spacing w:before="5" w:line="276" w:lineRule="auto"/>
        <w:ind w:left="1653" w:right="1748"/>
        <w:jc w:val="center"/>
        <w:rPr>
          <w:rFonts w:ascii="Calibri" w:hAnsi="Calibri"/>
          <w:b/>
        </w:rPr>
      </w:pPr>
      <w:r w:rsidRPr="00762C3A">
        <w:rPr>
          <w:rFonts w:ascii="Calibri" w:hAnsi="Calibri"/>
          <w:b/>
          <w:sz w:val="24"/>
          <w:szCs w:val="24"/>
        </w:rPr>
        <w:t xml:space="preserve">TERMO DE COMPROMISSO DO PROFESSOR </w:t>
      </w:r>
      <w:r>
        <w:rPr>
          <w:rFonts w:ascii="Calibri" w:hAnsi="Calibri"/>
          <w:b/>
          <w:sz w:val="24"/>
          <w:szCs w:val="24"/>
        </w:rPr>
        <w:t xml:space="preserve">MEDIADOR A DISTÂNCIA </w:t>
      </w:r>
      <w:r>
        <w:rPr>
          <w:rFonts w:ascii="Calibri" w:hAnsi="Calibri"/>
          <w:b/>
        </w:rPr>
        <w:t>ATR</w:t>
      </w:r>
      <w:r w:rsidRPr="0098640C">
        <w:rPr>
          <w:rFonts w:ascii="Calibri" w:hAnsi="Calibri"/>
          <w:b/>
        </w:rPr>
        <w:t>IBUIÇÕES DO PROFESSOR MEDIADOR A DISTÂNCIA</w:t>
      </w:r>
    </w:p>
    <w:p w14:paraId="4A5803A2" w14:textId="77777777" w:rsidR="000505EB" w:rsidRPr="00751932" w:rsidRDefault="000505EB" w:rsidP="000505EB">
      <w:pPr>
        <w:numPr>
          <w:ilvl w:val="0"/>
          <w:numId w:val="10"/>
        </w:numPr>
        <w:tabs>
          <w:tab w:val="left" w:pos="426"/>
        </w:tabs>
        <w:ind w:left="426" w:right="193" w:hanging="284"/>
        <w:jc w:val="both"/>
        <w:rPr>
          <w:sz w:val="20"/>
          <w:szCs w:val="20"/>
        </w:rPr>
      </w:pPr>
      <w:r w:rsidRPr="00751932">
        <w:rPr>
          <w:sz w:val="20"/>
          <w:szCs w:val="20"/>
        </w:rPr>
        <w:t>Participar das capacitações e atividades didáticas em geral agendadas pela</w:t>
      </w:r>
      <w:r w:rsidRPr="00751932">
        <w:rPr>
          <w:spacing w:val="-2"/>
          <w:sz w:val="20"/>
          <w:szCs w:val="20"/>
        </w:rPr>
        <w:t xml:space="preserve"> </w:t>
      </w:r>
      <w:r w:rsidRPr="00751932">
        <w:rPr>
          <w:sz w:val="20"/>
          <w:szCs w:val="20"/>
        </w:rPr>
        <w:t>Coordenação;</w:t>
      </w:r>
    </w:p>
    <w:p w14:paraId="2D902EA0" w14:textId="77777777" w:rsidR="000505EB" w:rsidRPr="00751932" w:rsidRDefault="000505EB" w:rsidP="000505EB">
      <w:pPr>
        <w:numPr>
          <w:ilvl w:val="0"/>
          <w:numId w:val="10"/>
        </w:numPr>
        <w:tabs>
          <w:tab w:val="left" w:pos="426"/>
        </w:tabs>
        <w:ind w:left="426" w:right="193" w:hanging="284"/>
        <w:jc w:val="both"/>
        <w:rPr>
          <w:sz w:val="20"/>
          <w:szCs w:val="20"/>
        </w:rPr>
      </w:pPr>
      <w:r w:rsidRPr="00751932">
        <w:rPr>
          <w:sz w:val="20"/>
          <w:szCs w:val="20"/>
        </w:rPr>
        <w:t>Acessar diariamente o AVA, acompanhando o cronograma de distribuição de carga horária da disciplina fornecido pela coordenação; caso necessário, o restante da carga horaria será computada com demais atividades</w:t>
      </w:r>
      <w:r w:rsidRPr="00751932">
        <w:rPr>
          <w:spacing w:val="-2"/>
          <w:sz w:val="20"/>
          <w:szCs w:val="20"/>
        </w:rPr>
        <w:t xml:space="preserve"> </w:t>
      </w:r>
      <w:r w:rsidRPr="00751932">
        <w:rPr>
          <w:sz w:val="20"/>
          <w:szCs w:val="20"/>
        </w:rPr>
        <w:t>pedagógicas;</w:t>
      </w:r>
    </w:p>
    <w:p w14:paraId="0F5982A0" w14:textId="77777777" w:rsidR="000505EB" w:rsidRPr="00751932" w:rsidRDefault="000505EB" w:rsidP="000505EB">
      <w:pPr>
        <w:numPr>
          <w:ilvl w:val="0"/>
          <w:numId w:val="10"/>
        </w:numPr>
        <w:tabs>
          <w:tab w:val="left" w:pos="426"/>
        </w:tabs>
        <w:ind w:left="426" w:right="193" w:hanging="284"/>
        <w:jc w:val="both"/>
        <w:rPr>
          <w:sz w:val="20"/>
          <w:szCs w:val="20"/>
        </w:rPr>
      </w:pPr>
      <w:r w:rsidRPr="00751932">
        <w:rPr>
          <w:sz w:val="20"/>
          <w:szCs w:val="20"/>
        </w:rPr>
        <w:t>O Professor deverá preencher controle de frequência de acordo com o tempo de atividade registrado no AVA. O restante da carga horaria será computada com demais atividades</w:t>
      </w:r>
      <w:r w:rsidRPr="00751932">
        <w:rPr>
          <w:spacing w:val="-23"/>
          <w:sz w:val="20"/>
          <w:szCs w:val="20"/>
        </w:rPr>
        <w:t xml:space="preserve"> </w:t>
      </w:r>
      <w:r w:rsidRPr="00751932">
        <w:rPr>
          <w:sz w:val="20"/>
          <w:szCs w:val="20"/>
        </w:rPr>
        <w:t>pedagógicas;</w:t>
      </w:r>
    </w:p>
    <w:p w14:paraId="77F4E713" w14:textId="77777777" w:rsidR="000505EB" w:rsidRPr="00751932" w:rsidRDefault="000505EB" w:rsidP="000505EB">
      <w:pPr>
        <w:numPr>
          <w:ilvl w:val="0"/>
          <w:numId w:val="10"/>
        </w:numPr>
        <w:tabs>
          <w:tab w:val="left" w:pos="426"/>
        </w:tabs>
        <w:ind w:left="426" w:right="193" w:hanging="284"/>
        <w:jc w:val="both"/>
        <w:rPr>
          <w:sz w:val="20"/>
          <w:szCs w:val="20"/>
        </w:rPr>
      </w:pPr>
      <w:r w:rsidRPr="00751932">
        <w:rPr>
          <w:sz w:val="20"/>
          <w:szCs w:val="20"/>
        </w:rPr>
        <w:t xml:space="preserve">Cumprir com os prazos estabelecidos para as atividades que serão desenvolvidas, de acordo </w:t>
      </w:r>
      <w:r w:rsidRPr="00751932">
        <w:rPr>
          <w:spacing w:val="-2"/>
          <w:sz w:val="20"/>
          <w:szCs w:val="20"/>
        </w:rPr>
        <w:t xml:space="preserve">com </w:t>
      </w:r>
      <w:r w:rsidRPr="00751932">
        <w:rPr>
          <w:sz w:val="20"/>
          <w:szCs w:val="20"/>
        </w:rPr>
        <w:t>os cronogramas apresentados pelo NEaD, podendo ser alterado de acordo com a necessidade do NEaD;</w:t>
      </w:r>
    </w:p>
    <w:p w14:paraId="0951B187" w14:textId="77777777" w:rsidR="000505EB" w:rsidRPr="00751932" w:rsidRDefault="000505EB" w:rsidP="000505EB">
      <w:pPr>
        <w:numPr>
          <w:ilvl w:val="0"/>
          <w:numId w:val="10"/>
        </w:numPr>
        <w:ind w:left="426" w:hanging="284"/>
        <w:rPr>
          <w:sz w:val="20"/>
          <w:szCs w:val="20"/>
        </w:rPr>
      </w:pPr>
      <w:r w:rsidRPr="00751932">
        <w:rPr>
          <w:sz w:val="20"/>
          <w:szCs w:val="20"/>
        </w:rPr>
        <w:t>Cabe ao professor mediador a execução da aula prática da disciplina, podendo o mesmo alterar o roteiro da aula até o indicio da disciplina, caso solicitado pela coordenação de curso;</w:t>
      </w:r>
    </w:p>
    <w:p w14:paraId="1E1431A1" w14:textId="77777777" w:rsidR="000505EB" w:rsidRPr="00751932" w:rsidRDefault="000505EB" w:rsidP="000505EB">
      <w:pPr>
        <w:numPr>
          <w:ilvl w:val="0"/>
          <w:numId w:val="10"/>
        </w:numPr>
        <w:tabs>
          <w:tab w:val="left" w:pos="426"/>
        </w:tabs>
        <w:spacing w:before="1"/>
        <w:ind w:left="426" w:right="193" w:hanging="284"/>
        <w:jc w:val="both"/>
        <w:rPr>
          <w:sz w:val="20"/>
          <w:szCs w:val="20"/>
        </w:rPr>
      </w:pPr>
      <w:r w:rsidRPr="00751932">
        <w:rPr>
          <w:sz w:val="20"/>
          <w:szCs w:val="20"/>
        </w:rPr>
        <w:t>Participar das atividades presenciais nos polos ou laboratórios didáticos, de acordo com o cronograma apresentado. No caso de impedimento indicar, no ato da convocação, ao Coordenador do Curso outro professor que o</w:t>
      </w:r>
      <w:r w:rsidRPr="00751932">
        <w:rPr>
          <w:spacing w:val="-3"/>
          <w:sz w:val="20"/>
          <w:szCs w:val="20"/>
        </w:rPr>
        <w:t xml:space="preserve"> </w:t>
      </w:r>
      <w:r w:rsidRPr="00751932">
        <w:rPr>
          <w:sz w:val="20"/>
          <w:szCs w:val="20"/>
        </w:rPr>
        <w:t>substituirá;</w:t>
      </w:r>
    </w:p>
    <w:p w14:paraId="07C0C010" w14:textId="77777777" w:rsidR="000505EB" w:rsidRPr="00751932" w:rsidRDefault="000505EB" w:rsidP="000505EB">
      <w:pPr>
        <w:numPr>
          <w:ilvl w:val="0"/>
          <w:numId w:val="10"/>
        </w:numPr>
        <w:tabs>
          <w:tab w:val="left" w:pos="426"/>
        </w:tabs>
        <w:spacing w:line="292" w:lineRule="exact"/>
        <w:ind w:left="426" w:right="193" w:hanging="284"/>
        <w:jc w:val="both"/>
        <w:rPr>
          <w:sz w:val="20"/>
          <w:szCs w:val="20"/>
        </w:rPr>
      </w:pPr>
      <w:r w:rsidRPr="00751932">
        <w:rPr>
          <w:sz w:val="20"/>
          <w:szCs w:val="20"/>
        </w:rPr>
        <w:t>Postar no AVA as notas atribuídas às diversas atividades realizadas nos polos, em até 72h após a realização;</w:t>
      </w:r>
    </w:p>
    <w:p w14:paraId="0894DFBC" w14:textId="77777777" w:rsidR="000505EB" w:rsidRPr="00751932" w:rsidRDefault="000505EB" w:rsidP="000505EB">
      <w:pPr>
        <w:numPr>
          <w:ilvl w:val="0"/>
          <w:numId w:val="10"/>
        </w:numPr>
        <w:tabs>
          <w:tab w:val="left" w:pos="426"/>
        </w:tabs>
        <w:spacing w:before="17" w:line="237" w:lineRule="auto"/>
        <w:ind w:left="426" w:right="193" w:hanging="284"/>
        <w:jc w:val="both"/>
        <w:rPr>
          <w:sz w:val="20"/>
          <w:szCs w:val="20"/>
        </w:rPr>
      </w:pPr>
      <w:r w:rsidRPr="00751932">
        <w:rPr>
          <w:sz w:val="20"/>
          <w:szCs w:val="20"/>
        </w:rPr>
        <w:t>Acompanhar a participação dos alunos na realização de todas as atividades no AVA, e cumprimento dos prazos</w:t>
      </w:r>
      <w:r w:rsidRPr="00751932">
        <w:rPr>
          <w:spacing w:val="-4"/>
          <w:sz w:val="20"/>
          <w:szCs w:val="20"/>
        </w:rPr>
        <w:t xml:space="preserve"> </w:t>
      </w:r>
      <w:r w:rsidRPr="00751932">
        <w:rPr>
          <w:sz w:val="20"/>
          <w:szCs w:val="20"/>
        </w:rPr>
        <w:t>estabelecidos, não ultrapassando 48h para avaliar e dar feedback aos alunos;</w:t>
      </w:r>
    </w:p>
    <w:p w14:paraId="5257F26F" w14:textId="77777777" w:rsidR="000505EB" w:rsidRPr="00751932" w:rsidRDefault="000505EB" w:rsidP="000505EB">
      <w:pPr>
        <w:numPr>
          <w:ilvl w:val="0"/>
          <w:numId w:val="10"/>
        </w:numPr>
        <w:tabs>
          <w:tab w:val="left" w:pos="426"/>
        </w:tabs>
        <w:spacing w:before="5"/>
        <w:ind w:left="426" w:right="193" w:hanging="284"/>
        <w:jc w:val="both"/>
        <w:rPr>
          <w:sz w:val="20"/>
          <w:szCs w:val="20"/>
        </w:rPr>
      </w:pPr>
      <w:r w:rsidRPr="00751932">
        <w:rPr>
          <w:sz w:val="20"/>
          <w:szCs w:val="20"/>
        </w:rPr>
        <w:t>Acompanhar e gerenciar as postagens das notas de todas as</w:t>
      </w:r>
      <w:r w:rsidRPr="00751932">
        <w:rPr>
          <w:spacing w:val="-8"/>
          <w:sz w:val="20"/>
          <w:szCs w:val="20"/>
        </w:rPr>
        <w:t xml:space="preserve"> </w:t>
      </w:r>
      <w:r w:rsidRPr="00751932">
        <w:rPr>
          <w:sz w:val="20"/>
          <w:szCs w:val="20"/>
        </w:rPr>
        <w:t>atividades;</w:t>
      </w:r>
    </w:p>
    <w:p w14:paraId="12FC5C93" w14:textId="77777777" w:rsidR="000505EB" w:rsidRPr="00751932" w:rsidRDefault="000505EB" w:rsidP="000505EB">
      <w:pPr>
        <w:numPr>
          <w:ilvl w:val="0"/>
          <w:numId w:val="10"/>
        </w:numPr>
        <w:tabs>
          <w:tab w:val="left" w:pos="426"/>
        </w:tabs>
        <w:spacing w:before="15"/>
        <w:ind w:left="426" w:right="193" w:hanging="284"/>
        <w:jc w:val="both"/>
        <w:rPr>
          <w:sz w:val="20"/>
          <w:szCs w:val="20"/>
        </w:rPr>
      </w:pPr>
      <w:r w:rsidRPr="00751932">
        <w:rPr>
          <w:sz w:val="20"/>
          <w:szCs w:val="20"/>
        </w:rPr>
        <w:t>O pagamento da bolsa de pesquisa que o professor tem direito poderá ser fracionada. Sendo a bolsa inicial depositada no mês subsequente ao início do trabalhado e a liberação da última bolsa ao final da disciplina. Ambas condicionadas ao cumprimento das atividades previstas;</w:t>
      </w:r>
    </w:p>
    <w:p w14:paraId="76783B7B" w14:textId="77777777" w:rsidR="000505EB" w:rsidRPr="00751932" w:rsidRDefault="000505EB" w:rsidP="000505EB">
      <w:pPr>
        <w:numPr>
          <w:ilvl w:val="0"/>
          <w:numId w:val="10"/>
        </w:numPr>
        <w:tabs>
          <w:tab w:val="left" w:pos="426"/>
        </w:tabs>
        <w:spacing w:line="252" w:lineRule="auto"/>
        <w:ind w:left="426" w:right="193" w:hanging="284"/>
        <w:jc w:val="both"/>
        <w:rPr>
          <w:sz w:val="20"/>
          <w:szCs w:val="20"/>
        </w:rPr>
      </w:pPr>
      <w:r w:rsidRPr="00751932">
        <w:rPr>
          <w:sz w:val="20"/>
          <w:szCs w:val="20"/>
        </w:rPr>
        <w:t>A falta do cumprimento das atribuições descritas acima implicará em notificações, caso as infrações persistam a terceira notificação comunicará a desvinculação do mediador ao programa, perdendo este Documento sua validade, exceto em casos</w:t>
      </w:r>
      <w:r w:rsidRPr="00751932">
        <w:rPr>
          <w:spacing w:val="-5"/>
          <w:sz w:val="20"/>
          <w:szCs w:val="20"/>
        </w:rPr>
        <w:t xml:space="preserve"> </w:t>
      </w:r>
      <w:r w:rsidRPr="00751932">
        <w:rPr>
          <w:sz w:val="20"/>
          <w:szCs w:val="20"/>
        </w:rPr>
        <w:t>justificados.</w:t>
      </w:r>
    </w:p>
    <w:p w14:paraId="7D8ED3D8" w14:textId="77777777" w:rsidR="000505EB" w:rsidRPr="00751932" w:rsidRDefault="000505EB" w:rsidP="000505EB">
      <w:pPr>
        <w:numPr>
          <w:ilvl w:val="0"/>
          <w:numId w:val="10"/>
        </w:numPr>
        <w:tabs>
          <w:tab w:val="left" w:pos="426"/>
        </w:tabs>
        <w:spacing w:before="1"/>
        <w:ind w:left="426" w:right="193" w:hanging="284"/>
        <w:jc w:val="both"/>
        <w:rPr>
          <w:sz w:val="20"/>
          <w:szCs w:val="20"/>
        </w:rPr>
      </w:pPr>
      <w:r w:rsidRPr="00751932">
        <w:rPr>
          <w:sz w:val="20"/>
          <w:szCs w:val="20"/>
        </w:rPr>
        <w:t xml:space="preserve">O Professor Mediador a distância cede ao NEaD os direitos autorais e patrimoniais sobre todo e qualquer material autoral didático produzido no cumprimento e vigência deste contrato </w:t>
      </w:r>
      <w:r w:rsidRPr="00751932">
        <w:rPr>
          <w:sz w:val="20"/>
          <w:szCs w:val="20"/>
          <w:lang w:val="pt-BR"/>
        </w:rPr>
        <w:t xml:space="preserve">os quais serão e somente poderão ser utilizados e explorados de forma não comercial pelo </w:t>
      </w:r>
      <w:proofErr w:type="spellStart"/>
      <w:r w:rsidRPr="00751932">
        <w:rPr>
          <w:sz w:val="20"/>
          <w:szCs w:val="20"/>
          <w:lang w:val="pt-BR"/>
        </w:rPr>
        <w:t>NEaD</w:t>
      </w:r>
      <w:proofErr w:type="spellEnd"/>
      <w:r w:rsidRPr="00751932">
        <w:rPr>
          <w:sz w:val="20"/>
          <w:szCs w:val="20"/>
          <w:lang w:val="pt-BR"/>
        </w:rPr>
        <w:t xml:space="preserve"> e suas licenciadas pelo prazo máximo de proteção desses direitos. Tais direitos incluem a exploração, utilização, </w:t>
      </w:r>
      <w:r w:rsidRPr="00751932">
        <w:rPr>
          <w:sz w:val="20"/>
          <w:szCs w:val="20"/>
        </w:rPr>
        <w:t>reprodução, divulgação, promoção,</w:t>
      </w:r>
      <w:r w:rsidRPr="00751932">
        <w:rPr>
          <w:sz w:val="20"/>
          <w:szCs w:val="20"/>
          <w:lang w:val="pt-BR"/>
        </w:rPr>
        <w:t xml:space="preserve"> transmissão, exibição, irradiação e gravação por quaisquer formas, veículos, meios de comunicação, processos audiovisuais, inclusive a sua edição e remixagem, </w:t>
      </w:r>
      <w:r w:rsidRPr="00751932">
        <w:rPr>
          <w:sz w:val="20"/>
          <w:szCs w:val="20"/>
        </w:rPr>
        <w:t>totais ou parciais, e em qualquer número de exemplares, bem como a distribuição nacional ou estrangeira, das</w:t>
      </w:r>
      <w:r w:rsidRPr="00751932">
        <w:rPr>
          <w:spacing w:val="-5"/>
          <w:sz w:val="20"/>
          <w:szCs w:val="20"/>
        </w:rPr>
        <w:t xml:space="preserve"> </w:t>
      </w:r>
      <w:r w:rsidRPr="00751932">
        <w:rPr>
          <w:sz w:val="20"/>
          <w:szCs w:val="20"/>
        </w:rPr>
        <w:t>obras produzidas.</w:t>
      </w:r>
    </w:p>
    <w:p w14:paraId="6B61F08A" w14:textId="77777777" w:rsidR="000505EB" w:rsidRPr="00751932" w:rsidRDefault="000505EB" w:rsidP="000505EB">
      <w:pPr>
        <w:numPr>
          <w:ilvl w:val="0"/>
          <w:numId w:val="10"/>
        </w:numPr>
        <w:tabs>
          <w:tab w:val="left" w:pos="426"/>
        </w:tabs>
        <w:spacing w:before="36"/>
        <w:ind w:left="426" w:right="193" w:hanging="284"/>
        <w:jc w:val="both"/>
        <w:rPr>
          <w:sz w:val="20"/>
          <w:szCs w:val="20"/>
        </w:rPr>
      </w:pPr>
      <w:r w:rsidRPr="00751932">
        <w:rPr>
          <w:sz w:val="20"/>
          <w:szCs w:val="20"/>
        </w:rPr>
        <w:t>O Professor Mediador autoriza o NEaD e suas licenciadas a utilizar sua imagem obtida por fotografias ou filmagens nas atividades públicas e privadas promovidas pelo NEaD, bem como o uso de fotografias ou filmagens disponíveis em redes sociais ou outros meios de acesso público, para fins de divulgação, testemunho de experiências, registro histórico ou outro fim cujo uso pode se dar através de divulgação pública ou privada, não onerosa, sob quaisquer meios de divulgação impressos ou digitais.</w:t>
      </w:r>
    </w:p>
    <w:p w14:paraId="2755CDB4" w14:textId="77777777" w:rsidR="000505EB" w:rsidRPr="00751932" w:rsidRDefault="000505EB" w:rsidP="000505EB">
      <w:pPr>
        <w:numPr>
          <w:ilvl w:val="0"/>
          <w:numId w:val="10"/>
        </w:numPr>
        <w:tabs>
          <w:tab w:val="left" w:pos="426"/>
        </w:tabs>
        <w:spacing w:before="35" w:line="242" w:lineRule="auto"/>
        <w:ind w:left="426" w:right="193" w:hanging="284"/>
        <w:jc w:val="both"/>
        <w:rPr>
          <w:sz w:val="20"/>
          <w:szCs w:val="20"/>
        </w:rPr>
      </w:pPr>
      <w:r w:rsidRPr="00751932">
        <w:rPr>
          <w:sz w:val="20"/>
          <w:szCs w:val="20"/>
        </w:rPr>
        <w:t>A bolsa que o professor tem direito será depositada na sua conta corrente, após o cumprimento das atividades previstas;</w:t>
      </w:r>
    </w:p>
    <w:p w14:paraId="21C137B4" w14:textId="1AF4BDC8" w:rsidR="000505EB" w:rsidRPr="00751932" w:rsidRDefault="000505EB" w:rsidP="00751932">
      <w:pPr>
        <w:spacing w:before="41"/>
        <w:ind w:right="51" w:firstLine="142"/>
        <w:jc w:val="both"/>
        <w:rPr>
          <w:sz w:val="18"/>
        </w:rPr>
      </w:pPr>
      <w:r w:rsidRPr="00751932">
        <w:rPr>
          <w:sz w:val="18"/>
        </w:rPr>
        <w:t>Declaro que tenho ciência das atribuições inerentes à qualidade de bolsista e, nesse sentido, comprometo-me a respeitar as cláusulas descritas das Condições Gerais deste Termo de Compromisso e tenho ciência dos Direitos e Deveres do Decreto n</w:t>
      </w:r>
      <w:r w:rsidRPr="00751932">
        <w:rPr>
          <w:position w:val="5"/>
          <w:sz w:val="12"/>
        </w:rPr>
        <w:t>0</w:t>
      </w:r>
      <w:r w:rsidRPr="00751932">
        <w:rPr>
          <w:sz w:val="18"/>
        </w:rPr>
        <w:t>7.589 (26/10/2011), Portaria FNDE n</w:t>
      </w:r>
      <w:r w:rsidRPr="00751932">
        <w:rPr>
          <w:position w:val="5"/>
          <w:sz w:val="12"/>
        </w:rPr>
        <w:t xml:space="preserve">0 </w:t>
      </w:r>
      <w:r w:rsidRPr="00751932">
        <w:rPr>
          <w:sz w:val="18"/>
        </w:rPr>
        <w:t>04/2012 n</w:t>
      </w:r>
      <w:r w:rsidRPr="00751932">
        <w:rPr>
          <w:position w:val="5"/>
          <w:sz w:val="12"/>
        </w:rPr>
        <w:t xml:space="preserve">0 </w:t>
      </w:r>
      <w:r w:rsidRPr="00751932">
        <w:rPr>
          <w:sz w:val="18"/>
        </w:rPr>
        <w:t>1152/2015 e-TEC na Bolsa</w:t>
      </w:r>
      <w:r w:rsidRPr="00751932">
        <w:rPr>
          <w:spacing w:val="-23"/>
          <w:sz w:val="18"/>
        </w:rPr>
        <w:t xml:space="preserve"> </w:t>
      </w:r>
      <w:r w:rsidRPr="00751932">
        <w:rPr>
          <w:sz w:val="18"/>
        </w:rPr>
        <w:t>Formação.</w:t>
      </w:r>
    </w:p>
    <w:p w14:paraId="0C82A88B" w14:textId="77777777" w:rsidR="000505EB" w:rsidRDefault="000505EB" w:rsidP="000505EB">
      <w:pPr>
        <w:spacing w:before="4"/>
        <w:ind w:right="51"/>
        <w:rPr>
          <w:rFonts w:ascii="Calibri" w:hAnsi="Calibri"/>
          <w:sz w:val="18"/>
        </w:rPr>
      </w:pPr>
      <w:r>
        <w:rPr>
          <w:rFonts w:ascii="Calibri" w:hAnsi="Calibri"/>
          <w:sz w:val="18"/>
        </w:rPr>
        <w:t>Declaro, ainda, sob as penas da lei, que o recebimento da referida bolsa não constituirá acúmulo de bolsa de estudo ou pesquisa de outros órgãos do Poder Público.</w:t>
      </w:r>
    </w:p>
    <w:p w14:paraId="0B88A029" w14:textId="77777777" w:rsidR="000505EB" w:rsidRDefault="000505EB" w:rsidP="000505EB">
      <w:pPr>
        <w:tabs>
          <w:tab w:val="left" w:pos="7078"/>
          <w:tab w:val="left" w:pos="9384"/>
          <w:tab w:val="left" w:pos="9859"/>
          <w:tab w:val="left" w:pos="10490"/>
        </w:tabs>
        <w:spacing w:before="2"/>
        <w:ind w:right="51"/>
        <w:rPr>
          <w:rFonts w:ascii="Calibri" w:hAnsi="Calibri"/>
          <w:sz w:val="18"/>
          <w:szCs w:val="24"/>
        </w:rPr>
      </w:pPr>
      <w:r w:rsidRPr="007D719F">
        <w:rPr>
          <w:rFonts w:ascii="Calibri" w:hAnsi="Calibri"/>
          <w:sz w:val="18"/>
        </w:rPr>
        <w:t xml:space="preserve">O prazo de validade desse Termo de Compromisso será de 2 (dois) anos, prorrogável por igual período contado a partir da </w:t>
      </w:r>
      <w:r w:rsidRPr="00532F10">
        <w:rPr>
          <w:rFonts w:ascii="Calibri" w:hAnsi="Calibri"/>
          <w:sz w:val="18"/>
          <w:szCs w:val="24"/>
        </w:rPr>
        <w:t>data Do Edital.</w:t>
      </w:r>
    </w:p>
    <w:p w14:paraId="1374F933" w14:textId="77777777" w:rsidR="000505EB" w:rsidRDefault="000505EB" w:rsidP="000505EB">
      <w:pPr>
        <w:tabs>
          <w:tab w:val="left" w:pos="7078"/>
          <w:tab w:val="left" w:pos="9384"/>
          <w:tab w:val="left" w:pos="9859"/>
          <w:tab w:val="left" w:pos="10490"/>
        </w:tabs>
        <w:spacing w:before="2"/>
        <w:ind w:right="51"/>
        <w:rPr>
          <w:rFonts w:ascii="Calibri" w:hAnsi="Calibri"/>
          <w:sz w:val="20"/>
          <w:u w:val="single"/>
        </w:rPr>
      </w:pPr>
      <w:r>
        <w:rPr>
          <w:rFonts w:ascii="Calibri" w:hAnsi="Calibri"/>
          <w:sz w:val="18"/>
        </w:rPr>
        <w:tab/>
      </w:r>
      <w:r>
        <w:rPr>
          <w:rFonts w:ascii="Calibri" w:hAnsi="Calibri"/>
          <w:sz w:val="20"/>
        </w:rPr>
        <w:t>São Lourenço</w:t>
      </w:r>
      <w:r>
        <w:rPr>
          <w:rFonts w:ascii="Calibri" w:hAnsi="Calibri"/>
          <w:spacing w:val="-4"/>
          <w:sz w:val="20"/>
        </w:rPr>
        <w:t xml:space="preserve"> </w:t>
      </w:r>
      <w:r>
        <w:rPr>
          <w:rFonts w:ascii="Calibri" w:hAnsi="Calibri"/>
          <w:sz w:val="20"/>
        </w:rPr>
        <w:t>da</w:t>
      </w:r>
      <w:r>
        <w:rPr>
          <w:rFonts w:ascii="Calibri" w:hAnsi="Calibri"/>
          <w:spacing w:val="-3"/>
          <w:sz w:val="20"/>
        </w:rPr>
        <w:t xml:space="preserve"> </w:t>
      </w:r>
      <w:r>
        <w:rPr>
          <w:rFonts w:ascii="Calibri" w:hAnsi="Calibri"/>
          <w:sz w:val="20"/>
        </w:rPr>
        <w:t>Mata,</w:t>
      </w:r>
      <w:r>
        <w:rPr>
          <w:rFonts w:ascii="Calibri" w:hAnsi="Calibri"/>
          <w:sz w:val="20"/>
          <w:u w:val="single"/>
        </w:rPr>
        <w:t xml:space="preserve"> </w:t>
      </w:r>
      <w:r>
        <w:rPr>
          <w:rFonts w:ascii="Calibri" w:hAnsi="Calibri"/>
          <w:sz w:val="20"/>
          <w:u w:val="single"/>
        </w:rPr>
        <w:tab/>
      </w:r>
      <w:r>
        <w:rPr>
          <w:rFonts w:ascii="Calibri" w:hAnsi="Calibri"/>
          <w:sz w:val="20"/>
        </w:rPr>
        <w:t>/</w:t>
      </w:r>
      <w:r>
        <w:rPr>
          <w:rFonts w:ascii="Calibri" w:hAnsi="Calibri"/>
          <w:sz w:val="20"/>
          <w:u w:val="single"/>
        </w:rPr>
        <w:t xml:space="preserve"> </w:t>
      </w:r>
      <w:r>
        <w:rPr>
          <w:rFonts w:ascii="Calibri" w:hAnsi="Calibri"/>
          <w:sz w:val="20"/>
          <w:u w:val="single"/>
        </w:rPr>
        <w:tab/>
      </w:r>
      <w:r>
        <w:rPr>
          <w:rFonts w:ascii="Calibri" w:hAnsi="Calibri"/>
          <w:sz w:val="20"/>
        </w:rPr>
        <w:t>/</w:t>
      </w:r>
      <w:r>
        <w:rPr>
          <w:rFonts w:ascii="Calibri" w:hAnsi="Calibri"/>
          <w:sz w:val="20"/>
          <w:u w:val="single"/>
        </w:rPr>
        <w:t xml:space="preserve"> </w:t>
      </w:r>
      <w:r>
        <w:rPr>
          <w:rFonts w:ascii="Calibri" w:hAnsi="Calibri"/>
          <w:sz w:val="20"/>
          <w:u w:val="single"/>
        </w:rPr>
        <w:tab/>
      </w:r>
    </w:p>
    <w:p w14:paraId="0988C4C4" w14:textId="77777777" w:rsidR="000505EB" w:rsidRDefault="000505EB" w:rsidP="000505EB">
      <w:pPr>
        <w:tabs>
          <w:tab w:val="left" w:pos="7078"/>
          <w:tab w:val="left" w:pos="9384"/>
          <w:tab w:val="left" w:pos="9859"/>
          <w:tab w:val="left" w:pos="10490"/>
        </w:tabs>
        <w:spacing w:before="2"/>
        <w:ind w:right="51"/>
        <w:rPr>
          <w:rFonts w:ascii="Calibri" w:hAnsi="Calibri"/>
          <w:sz w:val="20"/>
          <w:u w:val="single"/>
        </w:rPr>
      </w:pPr>
    </w:p>
    <w:p w14:paraId="5EF13F42" w14:textId="77777777" w:rsidR="000505EB" w:rsidRDefault="000505EB" w:rsidP="000505EB">
      <w:pPr>
        <w:tabs>
          <w:tab w:val="left" w:pos="7078"/>
          <w:tab w:val="left" w:pos="9384"/>
          <w:tab w:val="left" w:pos="9859"/>
          <w:tab w:val="left" w:pos="10490"/>
        </w:tabs>
        <w:spacing w:before="2"/>
        <w:ind w:right="51"/>
        <w:rPr>
          <w:rFonts w:ascii="Calibri" w:hAnsi="Calibri"/>
          <w:sz w:val="20"/>
          <w:u w:val="single"/>
        </w:rPr>
      </w:pPr>
    </w:p>
    <w:p w14:paraId="7F0A8E50" w14:textId="0458FC81" w:rsidR="000505EB" w:rsidRDefault="000505EB" w:rsidP="000505EB">
      <w:pPr>
        <w:pStyle w:val="Corpodetexto"/>
        <w:spacing w:before="7"/>
        <w:rPr>
          <w:rFonts w:ascii="Calibri"/>
          <w:sz w:val="14"/>
        </w:rPr>
      </w:pPr>
      <w:r>
        <w:rPr>
          <w:noProof/>
        </w:rPr>
        <w:lastRenderedPageBreak/>
        <mc:AlternateContent>
          <mc:Choice Requires="wps">
            <w:drawing>
              <wp:anchor distT="4294967295" distB="4294967295" distL="0" distR="0" simplePos="0" relativeHeight="251671552" behindDoc="1" locked="0" layoutInCell="1" allowOverlap="1" wp14:anchorId="5F8DB5F2" wp14:editId="6FC8C5CB">
                <wp:simplePos x="0" y="0"/>
                <wp:positionH relativeFrom="page">
                  <wp:posOffset>628015</wp:posOffset>
                </wp:positionH>
                <wp:positionV relativeFrom="paragraph">
                  <wp:posOffset>142239</wp:posOffset>
                </wp:positionV>
                <wp:extent cx="2211070" cy="0"/>
                <wp:effectExtent l="0" t="0" r="0" b="0"/>
                <wp:wrapTopAndBottom/>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AEB5" id="Conector reto 26"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45pt,11.2pt" to="223.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" strokeweight=".22817mm">
                <w10:wrap type="topAndBottom" anchorx="page"/>
              </v:line>
            </w:pict>
          </mc:Fallback>
        </mc:AlternateContent>
      </w:r>
      <w:r>
        <w:rPr>
          <w:noProof/>
        </w:rPr>
        <mc:AlternateContent>
          <mc:Choice Requires="wps">
            <w:drawing>
              <wp:anchor distT="4294967295" distB="4294967295" distL="0" distR="0" simplePos="0" relativeHeight="251672576" behindDoc="1" locked="0" layoutInCell="1" allowOverlap="1" wp14:anchorId="5A89F9E0" wp14:editId="7F610329">
                <wp:simplePos x="0" y="0"/>
                <wp:positionH relativeFrom="page">
                  <wp:posOffset>4304030</wp:posOffset>
                </wp:positionH>
                <wp:positionV relativeFrom="paragraph">
                  <wp:posOffset>142239</wp:posOffset>
                </wp:positionV>
                <wp:extent cx="2272665" cy="0"/>
                <wp:effectExtent l="0" t="0" r="0" b="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2695B" id="Conector reto 25" o:spid="_x0000_s1026" style="position:absolute;z-index:-2516439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8.9pt,11.2pt" to="517.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" strokeweight=".22817mm">
                <w10:wrap type="topAndBottom" anchorx="page"/>
              </v:line>
            </w:pict>
          </mc:Fallback>
        </mc:AlternateContent>
      </w:r>
    </w:p>
    <w:p w14:paraId="530288ED" w14:textId="77777777" w:rsidR="000505EB" w:rsidRPr="00FC7AA9" w:rsidRDefault="000505EB" w:rsidP="000505EB">
      <w:pPr>
        <w:tabs>
          <w:tab w:val="left" w:pos="7032"/>
        </w:tabs>
        <w:spacing w:line="249" w:lineRule="auto"/>
        <w:ind w:right="1480"/>
        <w:jc w:val="right"/>
        <w:rPr>
          <w:i/>
          <w:sz w:val="18"/>
          <w:szCs w:val="24"/>
        </w:rPr>
        <w:sectPr w:rsidR="000505EB" w:rsidRPr="00FC7AA9" w:rsidSect="00C32D74">
          <w:headerReference w:type="default" r:id="rId18"/>
          <w:pgSz w:w="11910" w:h="16840"/>
          <w:pgMar w:top="-1135" w:right="853" w:bottom="338" w:left="380" w:header="0" w:footer="830" w:gutter="0"/>
          <w:cols w:space="720"/>
        </w:sectPr>
      </w:pPr>
      <w:r>
        <w:rPr>
          <w:i/>
          <w:sz w:val="16"/>
        </w:rPr>
        <w:t xml:space="preserve">        Assinatura do</w:t>
      </w:r>
      <w:r>
        <w:rPr>
          <w:i/>
          <w:spacing w:val="-6"/>
          <w:sz w:val="16"/>
        </w:rPr>
        <w:t xml:space="preserve"> </w:t>
      </w:r>
      <w:r>
        <w:rPr>
          <w:i/>
          <w:sz w:val="16"/>
        </w:rPr>
        <w:t>Professor</w:t>
      </w:r>
      <w:r>
        <w:rPr>
          <w:i/>
          <w:spacing w:val="-5"/>
          <w:sz w:val="16"/>
        </w:rPr>
        <w:t xml:space="preserve"> </w:t>
      </w:r>
      <w:r>
        <w:rPr>
          <w:i/>
          <w:sz w:val="16"/>
        </w:rPr>
        <w:t>Mediador (Legível)</w:t>
      </w:r>
      <w:r>
        <w:rPr>
          <w:i/>
          <w:sz w:val="16"/>
        </w:rPr>
        <w:tab/>
      </w:r>
      <w:r>
        <w:rPr>
          <w:i/>
          <w:sz w:val="16"/>
        </w:rPr>
        <w:tab/>
        <w:t xml:space="preserve">Argélia Maria Araujo Dias Silva             </w:t>
      </w:r>
      <w:r>
        <w:rPr>
          <w:i/>
          <w:sz w:val="18"/>
          <w:szCs w:val="24"/>
        </w:rPr>
        <w:t xml:space="preserve">Coordenadora Geral </w:t>
      </w:r>
      <w:r w:rsidRPr="0098640C">
        <w:rPr>
          <w:i/>
          <w:spacing w:val="-10"/>
          <w:sz w:val="18"/>
          <w:szCs w:val="24"/>
        </w:rPr>
        <w:t xml:space="preserve"> </w:t>
      </w:r>
      <w:r w:rsidRPr="0098640C">
        <w:rPr>
          <w:i/>
          <w:sz w:val="18"/>
          <w:szCs w:val="24"/>
        </w:rPr>
        <w:t>NEaD/CODAI/UFRPE</w:t>
      </w:r>
    </w:p>
    <w:p w14:paraId="242B2E93" w14:textId="1E997E88" w:rsidR="00DE7FB6" w:rsidRDefault="000505EB" w:rsidP="006F2F6B">
      <w:pPr>
        <w:rPr>
          <w:b/>
          <w:color w:val="44546A"/>
          <w:sz w:val="24"/>
          <w:szCs w:val="24"/>
        </w:rPr>
      </w:pPr>
      <w:r w:rsidRPr="00762C3A">
        <w:rPr>
          <w:b/>
          <w:noProof/>
          <w:color w:val="44546A"/>
          <w:sz w:val="24"/>
          <w:szCs w:val="24"/>
          <w:lang w:val="pt-BR" w:eastAsia="pt-BR"/>
        </w:rPr>
        <w:lastRenderedPageBreak/>
        <w:drawing>
          <wp:anchor distT="0" distB="0" distL="114300" distR="114300" simplePos="0" relativeHeight="251675648" behindDoc="0" locked="0" layoutInCell="1" allowOverlap="1" wp14:anchorId="7A43F4F7" wp14:editId="2ADD75A2">
            <wp:simplePos x="0" y="0"/>
            <wp:positionH relativeFrom="margin">
              <wp:posOffset>1285875</wp:posOffset>
            </wp:positionH>
            <wp:positionV relativeFrom="paragraph">
              <wp:posOffset>0</wp:posOffset>
            </wp:positionV>
            <wp:extent cx="5177790" cy="1000760"/>
            <wp:effectExtent l="0" t="0" r="3810" b="8890"/>
            <wp:wrapSquare wrapText="bothSides"/>
            <wp:docPr id="24" name="Imagem 24" descr="C:\Users\NEaD-13207\Downloads\codai ufrpe nova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descr="C:\Users\NEaD-13207\Downloads\codai ufrpe nova logo (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779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7F08A" w14:textId="77777777" w:rsidR="00E57EA5" w:rsidRDefault="00E57EA5" w:rsidP="006F2F6B">
      <w:pPr>
        <w:rPr>
          <w:b/>
          <w:color w:val="44546A"/>
          <w:sz w:val="24"/>
          <w:szCs w:val="24"/>
        </w:rPr>
      </w:pPr>
    </w:p>
    <w:p w14:paraId="329F84AC" w14:textId="2CB189D6" w:rsidR="00600D7A" w:rsidRDefault="00600D7A" w:rsidP="006F2F6B">
      <w:pPr>
        <w:rPr>
          <w:b/>
          <w:color w:val="44546A"/>
          <w:sz w:val="24"/>
          <w:szCs w:val="24"/>
        </w:rPr>
      </w:pPr>
    </w:p>
    <w:p w14:paraId="320197EE" w14:textId="022E605A" w:rsidR="00600D7A" w:rsidRDefault="00600D7A" w:rsidP="006F2F6B">
      <w:pPr>
        <w:rPr>
          <w:b/>
          <w:color w:val="44546A"/>
          <w:sz w:val="24"/>
          <w:szCs w:val="24"/>
        </w:rPr>
      </w:pPr>
    </w:p>
    <w:p w14:paraId="48331CD5" w14:textId="77777777" w:rsidR="00600D7A" w:rsidRPr="00762C3A" w:rsidRDefault="00600D7A" w:rsidP="006F2F6B">
      <w:pPr>
        <w:rPr>
          <w:b/>
          <w:color w:val="44546A"/>
          <w:sz w:val="24"/>
          <w:szCs w:val="24"/>
        </w:rPr>
      </w:pPr>
    </w:p>
    <w:p w14:paraId="307669D7" w14:textId="77777777" w:rsidR="000505EB" w:rsidRPr="00762C3A" w:rsidRDefault="000505EB" w:rsidP="000505EB">
      <w:pPr>
        <w:rPr>
          <w:b/>
          <w:color w:val="44546A"/>
          <w:sz w:val="24"/>
          <w:szCs w:val="24"/>
        </w:rPr>
      </w:pPr>
    </w:p>
    <w:p w14:paraId="49C71C7F" w14:textId="77777777" w:rsidR="000505EB" w:rsidRPr="00345322" w:rsidRDefault="000505EB" w:rsidP="000505EB">
      <w:pPr>
        <w:jc w:val="center"/>
        <w:rPr>
          <w:b/>
          <w:color w:val="44546A"/>
          <w:sz w:val="20"/>
          <w:szCs w:val="24"/>
        </w:rPr>
      </w:pPr>
      <w:r w:rsidRPr="00345322">
        <w:rPr>
          <w:b/>
          <w:color w:val="44546A"/>
          <w:sz w:val="20"/>
          <w:szCs w:val="24"/>
        </w:rPr>
        <w:t>MINISTÉRIO DA EDUCACÃO</w:t>
      </w:r>
    </w:p>
    <w:p w14:paraId="769D013C" w14:textId="77777777" w:rsidR="000505EB" w:rsidRPr="00345322" w:rsidRDefault="000505EB" w:rsidP="000505EB">
      <w:pPr>
        <w:jc w:val="center"/>
        <w:rPr>
          <w:b/>
          <w:color w:val="44546A"/>
          <w:sz w:val="20"/>
          <w:szCs w:val="24"/>
        </w:rPr>
      </w:pPr>
      <w:r w:rsidRPr="00345322">
        <w:rPr>
          <w:b/>
          <w:color w:val="44546A"/>
          <w:sz w:val="20"/>
          <w:szCs w:val="24"/>
        </w:rPr>
        <w:t>UNIVERSIDADE FEDERAL RURAL DE PERNAMBUCO</w:t>
      </w:r>
    </w:p>
    <w:p w14:paraId="0045577B" w14:textId="77777777" w:rsidR="000505EB" w:rsidRPr="00345322" w:rsidRDefault="000505EB" w:rsidP="000505EB">
      <w:pPr>
        <w:jc w:val="center"/>
        <w:rPr>
          <w:b/>
          <w:color w:val="44546A"/>
          <w:sz w:val="20"/>
          <w:szCs w:val="24"/>
        </w:rPr>
      </w:pPr>
      <w:r w:rsidRPr="00345322">
        <w:rPr>
          <w:b/>
          <w:color w:val="44546A"/>
          <w:sz w:val="20"/>
          <w:szCs w:val="24"/>
        </w:rPr>
        <w:t>COLÉGIO AGRÍCOLA DOM AGOSTINHO IKAS – CODAI</w:t>
      </w:r>
    </w:p>
    <w:p w14:paraId="7F39C6BF" w14:textId="77777777" w:rsidR="000505EB" w:rsidRPr="00345322" w:rsidRDefault="000505EB" w:rsidP="000505EB">
      <w:pPr>
        <w:jc w:val="center"/>
        <w:rPr>
          <w:b/>
          <w:color w:val="44546A"/>
          <w:sz w:val="20"/>
          <w:szCs w:val="24"/>
        </w:rPr>
      </w:pPr>
      <w:r w:rsidRPr="00345322">
        <w:rPr>
          <w:b/>
          <w:color w:val="44546A"/>
          <w:sz w:val="20"/>
          <w:szCs w:val="24"/>
        </w:rPr>
        <w:t>NÚCLEO DE EDUCAÇÃO A DISTÂNCIA – NEaD</w:t>
      </w:r>
    </w:p>
    <w:p w14:paraId="668A8F03" w14:textId="125EA5DD" w:rsidR="000505EB" w:rsidRDefault="000505EB" w:rsidP="000505EB">
      <w:pPr>
        <w:spacing w:before="51" w:line="276" w:lineRule="auto"/>
        <w:ind w:left="2550" w:right="2509"/>
        <w:jc w:val="center"/>
        <w:rPr>
          <w:rFonts w:ascii="Calibri" w:hAnsi="Calibri"/>
          <w:b/>
          <w:sz w:val="24"/>
          <w:szCs w:val="24"/>
        </w:rPr>
      </w:pPr>
      <w:r w:rsidRPr="00762C3A">
        <w:rPr>
          <w:noProof/>
          <w:sz w:val="24"/>
          <w:szCs w:val="24"/>
        </w:rPr>
        <mc:AlternateContent>
          <mc:Choice Requires="wpg">
            <w:drawing>
              <wp:anchor distT="0" distB="0" distL="114300" distR="114300" simplePos="0" relativeHeight="251670528" behindDoc="1" locked="0" layoutInCell="1" allowOverlap="1" wp14:anchorId="1C19ABD5" wp14:editId="1EE355C8">
                <wp:simplePos x="0" y="0"/>
                <wp:positionH relativeFrom="page">
                  <wp:posOffset>241300</wp:posOffset>
                </wp:positionH>
                <wp:positionV relativeFrom="paragraph">
                  <wp:posOffset>196215</wp:posOffset>
                </wp:positionV>
                <wp:extent cx="7138035" cy="5958840"/>
                <wp:effectExtent l="0" t="0" r="24765" b="22860"/>
                <wp:wrapNone/>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5958840"/>
                          <a:chOff x="528" y="359"/>
                          <a:chExt cx="10988" cy="9577"/>
                        </a:xfrm>
                      </wpg:grpSpPr>
                      <wps:wsp>
                        <wps:cNvPr id="9" name="Line 13"/>
                        <wps:cNvCnPr>
                          <a:cxnSpLocks noChangeShapeType="1"/>
                        </wps:cNvCnPr>
                        <wps:spPr bwMode="auto">
                          <a:xfrm>
                            <a:off x="538" y="364"/>
                            <a:ext cx="10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38" y="774"/>
                            <a:ext cx="10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33" y="359"/>
                            <a:ext cx="0" cy="95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528" y="99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7"/>
                        <wps:cNvCnPr>
                          <a:cxnSpLocks noChangeShapeType="1"/>
                        </wps:cNvCnPr>
                        <wps:spPr bwMode="auto">
                          <a:xfrm>
                            <a:off x="538" y="9931"/>
                            <a:ext cx="10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1510" y="359"/>
                            <a:ext cx="0" cy="95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9"/>
                        <wps:cNvSpPr>
                          <a:spLocks noChangeArrowheads="1"/>
                        </wps:cNvSpPr>
                        <wps:spPr bwMode="auto">
                          <a:xfrm>
                            <a:off x="11505" y="99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972CC" id="Agrupar 7" o:spid="_x0000_s1026" style="position:absolute;margin-left:19pt;margin-top:15.45pt;width:562.05pt;height:469.2pt;z-index:-251645952;mso-position-horizontal-relative:page" coordorigin="528,359" coordsize="10988,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">
                <v:line id="Line 13" o:spid="_x0000_s1027" style="position:absolute;visibility:visible;mso-wrap-style:square" from="538,364" to="1150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4" o:spid="_x0000_s1028" style="position:absolute;visibility:visible;mso-wrap-style:square" from="538,774" to="1150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5" o:spid="_x0000_s1029" style="position:absolute;visibility:visible;mso-wrap-style:square" from="533,359" to="533,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6" o:spid="_x0000_s1030" style="position:absolute;left:528;top:99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7" o:spid="_x0000_s1031" style="position:absolute;visibility:visible;mso-wrap-style:square" from="538,9931" to="11506,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8" o:spid="_x0000_s1032" style="position:absolute;visibility:visible;mso-wrap-style:square" from="11510,359" to="11510,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19" o:spid="_x0000_s1033" style="position:absolute;left:11505;top:99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wrap anchorx="page"/>
              </v:group>
            </w:pict>
          </mc:Fallback>
        </mc:AlternateContent>
      </w:r>
      <w:r w:rsidRPr="00762C3A">
        <w:rPr>
          <w:rFonts w:ascii="Calibri" w:hAnsi="Calibri"/>
          <w:b/>
          <w:sz w:val="24"/>
          <w:szCs w:val="24"/>
        </w:rPr>
        <w:t xml:space="preserve">TERMO DE COMPROMISSO DO PROFESSOR FORMADOR </w:t>
      </w:r>
    </w:p>
    <w:p w14:paraId="6C9D5774" w14:textId="77777777" w:rsidR="000505EB" w:rsidRPr="00762C3A" w:rsidRDefault="000505EB" w:rsidP="000505EB">
      <w:pPr>
        <w:spacing w:before="51" w:line="302" w:lineRule="auto"/>
        <w:ind w:left="2550" w:right="2509"/>
        <w:jc w:val="center"/>
        <w:rPr>
          <w:rFonts w:ascii="Calibri" w:hAnsi="Calibri"/>
          <w:b/>
          <w:sz w:val="24"/>
          <w:szCs w:val="24"/>
        </w:rPr>
      </w:pPr>
      <w:r w:rsidRPr="00762C3A">
        <w:rPr>
          <w:rFonts w:ascii="Calibri" w:hAnsi="Calibri"/>
          <w:b/>
          <w:sz w:val="24"/>
          <w:szCs w:val="24"/>
        </w:rPr>
        <w:t>CONDIÇÕES GERAIS</w:t>
      </w:r>
    </w:p>
    <w:p w14:paraId="6B30F686" w14:textId="77777777" w:rsidR="000505EB" w:rsidRPr="00762C3A" w:rsidRDefault="000505EB" w:rsidP="000505EB">
      <w:pPr>
        <w:spacing w:before="42"/>
        <w:ind w:left="3547"/>
        <w:rPr>
          <w:rFonts w:ascii="Calibri" w:hAnsi="Calibri"/>
          <w:b/>
          <w:sz w:val="24"/>
          <w:szCs w:val="24"/>
        </w:rPr>
      </w:pPr>
      <w:r w:rsidRPr="00762C3A">
        <w:rPr>
          <w:rFonts w:ascii="Calibri" w:hAnsi="Calibri"/>
          <w:b/>
          <w:sz w:val="24"/>
          <w:szCs w:val="24"/>
        </w:rPr>
        <w:t>ATRIBUIÇÕES DO PROFESSOR FORMADOR</w:t>
      </w:r>
    </w:p>
    <w:p w14:paraId="506E5669" w14:textId="77777777" w:rsidR="000505EB" w:rsidRPr="00751932" w:rsidRDefault="000505EB" w:rsidP="000505EB">
      <w:pPr>
        <w:numPr>
          <w:ilvl w:val="0"/>
          <w:numId w:val="9"/>
        </w:numPr>
        <w:tabs>
          <w:tab w:val="left" w:pos="426"/>
        </w:tabs>
        <w:ind w:left="426" w:hanging="284"/>
        <w:jc w:val="both"/>
        <w:rPr>
          <w:sz w:val="20"/>
          <w:szCs w:val="20"/>
        </w:rPr>
      </w:pPr>
      <w:r w:rsidRPr="00751932">
        <w:rPr>
          <w:sz w:val="20"/>
          <w:szCs w:val="20"/>
        </w:rPr>
        <w:t>Participar das capacitações e atividades didáticas em geral agendadas pela</w:t>
      </w:r>
      <w:r w:rsidRPr="00751932">
        <w:rPr>
          <w:spacing w:val="-2"/>
          <w:sz w:val="20"/>
          <w:szCs w:val="20"/>
        </w:rPr>
        <w:t xml:space="preserve"> </w:t>
      </w:r>
      <w:r w:rsidRPr="00751932">
        <w:rPr>
          <w:sz w:val="20"/>
          <w:szCs w:val="20"/>
        </w:rPr>
        <w:t>Coordenação;</w:t>
      </w:r>
    </w:p>
    <w:p w14:paraId="33F5CAFE" w14:textId="77777777" w:rsidR="000505EB" w:rsidRPr="00751932" w:rsidRDefault="000505EB" w:rsidP="000505EB">
      <w:pPr>
        <w:numPr>
          <w:ilvl w:val="0"/>
          <w:numId w:val="9"/>
        </w:numPr>
        <w:tabs>
          <w:tab w:val="left" w:pos="426"/>
        </w:tabs>
        <w:spacing w:before="14"/>
        <w:ind w:left="426" w:right="171" w:hanging="284"/>
        <w:jc w:val="both"/>
        <w:rPr>
          <w:sz w:val="20"/>
          <w:szCs w:val="20"/>
        </w:rPr>
      </w:pPr>
      <w:r w:rsidRPr="00751932">
        <w:rPr>
          <w:sz w:val="20"/>
          <w:szCs w:val="20"/>
        </w:rPr>
        <w:t>Cumprir com os prazos estabelecidos para as atividades que serão desenvolvidas, de acordo com os Cronogramas apresentados pelo NEaD para elaboração de vídeoaulas, vídeoconferência ou webconferência;</w:t>
      </w:r>
    </w:p>
    <w:p w14:paraId="77794BBC" w14:textId="77777777" w:rsidR="000505EB" w:rsidRPr="00751932" w:rsidRDefault="000505EB" w:rsidP="000505EB">
      <w:pPr>
        <w:numPr>
          <w:ilvl w:val="0"/>
          <w:numId w:val="9"/>
        </w:numPr>
        <w:tabs>
          <w:tab w:val="left" w:pos="426"/>
        </w:tabs>
        <w:ind w:left="426" w:right="169" w:hanging="284"/>
        <w:jc w:val="both"/>
        <w:rPr>
          <w:sz w:val="20"/>
          <w:szCs w:val="20"/>
        </w:rPr>
      </w:pPr>
      <w:r w:rsidRPr="00751932">
        <w:rPr>
          <w:sz w:val="20"/>
          <w:szCs w:val="20"/>
        </w:rPr>
        <w:t>O Professor deverá preencher controle de frequência de acordo com o tempo de atividade registrado no AVA. O restante da carga horaria será computada com demais atividades</w:t>
      </w:r>
      <w:r w:rsidRPr="00751932">
        <w:rPr>
          <w:spacing w:val="-12"/>
          <w:sz w:val="20"/>
          <w:szCs w:val="20"/>
        </w:rPr>
        <w:t xml:space="preserve"> </w:t>
      </w:r>
      <w:r w:rsidRPr="00751932">
        <w:rPr>
          <w:sz w:val="20"/>
          <w:szCs w:val="20"/>
        </w:rPr>
        <w:t>pedagógicas;</w:t>
      </w:r>
    </w:p>
    <w:p w14:paraId="035B66DC" w14:textId="77777777" w:rsidR="000505EB" w:rsidRPr="00751932" w:rsidRDefault="000505EB" w:rsidP="000505EB">
      <w:pPr>
        <w:numPr>
          <w:ilvl w:val="0"/>
          <w:numId w:val="9"/>
        </w:numPr>
        <w:tabs>
          <w:tab w:val="left" w:pos="426"/>
        </w:tabs>
        <w:ind w:left="426" w:right="217" w:hanging="284"/>
        <w:jc w:val="both"/>
        <w:rPr>
          <w:color w:val="FF0000"/>
          <w:sz w:val="20"/>
          <w:szCs w:val="20"/>
        </w:rPr>
      </w:pPr>
      <w:r w:rsidRPr="00751932">
        <w:rPr>
          <w:sz w:val="20"/>
          <w:szCs w:val="20"/>
        </w:rPr>
        <w:t>Apresentar ao Coordenador do Curso, ou a pessoa por ele indicada, a sala de aula virtual organizada com as 6 (seis) aulas planejadas e as atividades formativas, postada com no mínimo 1(um) mês de antecedência ao início do componente curricular. As aulas devem conter as atividades a serem definidas de acordo com a coordenação do curso</w:t>
      </w:r>
    </w:p>
    <w:p w14:paraId="6485A743" w14:textId="77777777" w:rsidR="000505EB" w:rsidRPr="00751932" w:rsidRDefault="000505EB" w:rsidP="000505EB">
      <w:pPr>
        <w:numPr>
          <w:ilvl w:val="0"/>
          <w:numId w:val="9"/>
        </w:numPr>
        <w:tabs>
          <w:tab w:val="left" w:pos="426"/>
        </w:tabs>
        <w:spacing w:before="38"/>
        <w:ind w:left="426" w:right="225" w:hanging="284"/>
        <w:jc w:val="both"/>
        <w:rPr>
          <w:sz w:val="20"/>
          <w:szCs w:val="20"/>
        </w:rPr>
      </w:pPr>
      <w:r w:rsidRPr="00751932">
        <w:rPr>
          <w:sz w:val="20"/>
          <w:szCs w:val="20"/>
        </w:rPr>
        <w:t>Encaminhar à Coordenação do Curso o planejamento para realização de aula prática, constando o roteiro da aula para impressão, materiais e infraestrutura necessários, de acordo com o prazo estabelecido para a entrega da sala;</w:t>
      </w:r>
    </w:p>
    <w:p w14:paraId="766EAF05" w14:textId="77777777" w:rsidR="000505EB" w:rsidRPr="00751932" w:rsidRDefault="000505EB" w:rsidP="000505EB">
      <w:pPr>
        <w:numPr>
          <w:ilvl w:val="0"/>
          <w:numId w:val="9"/>
        </w:numPr>
        <w:tabs>
          <w:tab w:val="left" w:pos="426"/>
        </w:tabs>
        <w:spacing w:before="35"/>
        <w:ind w:left="426" w:right="221" w:hanging="284"/>
        <w:jc w:val="both"/>
        <w:rPr>
          <w:sz w:val="20"/>
          <w:szCs w:val="20"/>
        </w:rPr>
      </w:pPr>
      <w:r w:rsidRPr="00751932">
        <w:rPr>
          <w:sz w:val="20"/>
          <w:szCs w:val="20"/>
        </w:rPr>
        <w:t>Elaborar as provas de Avaliação da disciplina e do Exame Final, sendo uma para cada polo (provas diferentes), e encaminhar todas à Coordenação do Curso com antecedência mínima 1(um) mês de antecedência ao início do componente curricular, para reprodução e encaminhamento aos</w:t>
      </w:r>
      <w:r w:rsidRPr="00751932">
        <w:rPr>
          <w:spacing w:val="-21"/>
          <w:sz w:val="20"/>
          <w:szCs w:val="20"/>
        </w:rPr>
        <w:t xml:space="preserve"> </w:t>
      </w:r>
      <w:r w:rsidRPr="00751932">
        <w:rPr>
          <w:sz w:val="20"/>
          <w:szCs w:val="20"/>
        </w:rPr>
        <w:t>polos;</w:t>
      </w:r>
    </w:p>
    <w:p w14:paraId="0F3D526C" w14:textId="77777777" w:rsidR="000505EB" w:rsidRPr="00751932" w:rsidRDefault="000505EB" w:rsidP="000505EB">
      <w:pPr>
        <w:numPr>
          <w:ilvl w:val="0"/>
          <w:numId w:val="9"/>
        </w:numPr>
        <w:tabs>
          <w:tab w:val="left" w:pos="426"/>
        </w:tabs>
        <w:spacing w:before="36"/>
        <w:ind w:left="426" w:right="216" w:hanging="284"/>
        <w:jc w:val="both"/>
        <w:rPr>
          <w:sz w:val="20"/>
          <w:szCs w:val="20"/>
        </w:rPr>
      </w:pPr>
      <w:r w:rsidRPr="00751932">
        <w:rPr>
          <w:sz w:val="20"/>
          <w:szCs w:val="20"/>
        </w:rPr>
        <w:t xml:space="preserve">O Professor Formador cede ao NEaD os direitos autorais e patrimoniais sobre todo e qualquer material autoral didático produzido no cumprimento e vigência deste contrato </w:t>
      </w:r>
      <w:r w:rsidRPr="00751932">
        <w:rPr>
          <w:sz w:val="20"/>
          <w:szCs w:val="20"/>
          <w:lang w:val="pt-BR"/>
        </w:rPr>
        <w:t xml:space="preserve">os quais serão e somente poderão ser utilizados e explorados de forma não comercial pelo </w:t>
      </w:r>
      <w:proofErr w:type="spellStart"/>
      <w:r w:rsidRPr="00751932">
        <w:rPr>
          <w:sz w:val="20"/>
          <w:szCs w:val="20"/>
          <w:lang w:val="pt-BR"/>
        </w:rPr>
        <w:t>NEaD</w:t>
      </w:r>
      <w:proofErr w:type="spellEnd"/>
      <w:r w:rsidRPr="00751932">
        <w:rPr>
          <w:sz w:val="20"/>
          <w:szCs w:val="20"/>
          <w:lang w:val="pt-BR"/>
        </w:rPr>
        <w:t xml:space="preserve"> e suas licenciadas pelo prazo máximo de proteção desses direitos. Tais direitos incluem a exploração, utilização, </w:t>
      </w:r>
      <w:r w:rsidRPr="00751932">
        <w:rPr>
          <w:sz w:val="20"/>
          <w:szCs w:val="20"/>
        </w:rPr>
        <w:t>reprodução, divulgação, promoção,</w:t>
      </w:r>
      <w:r w:rsidRPr="00751932">
        <w:rPr>
          <w:sz w:val="20"/>
          <w:szCs w:val="20"/>
          <w:lang w:val="pt-BR"/>
        </w:rPr>
        <w:t xml:space="preserve"> transmissão, exibição, irradiação e gravação por quaisquer formas, veículos, meios de comunicação, processos audiovisuais, inclusive a sua edição e remixagem, </w:t>
      </w:r>
      <w:r w:rsidRPr="00751932">
        <w:rPr>
          <w:sz w:val="20"/>
          <w:szCs w:val="20"/>
        </w:rPr>
        <w:t>totais ou parciais, e em qualquer número de exemplares, bem como a distribuição nacional ou estrangeira, das</w:t>
      </w:r>
      <w:r w:rsidRPr="00751932">
        <w:rPr>
          <w:spacing w:val="-5"/>
          <w:sz w:val="20"/>
          <w:szCs w:val="20"/>
        </w:rPr>
        <w:t xml:space="preserve"> </w:t>
      </w:r>
      <w:r w:rsidRPr="00751932">
        <w:rPr>
          <w:sz w:val="20"/>
          <w:szCs w:val="20"/>
        </w:rPr>
        <w:t>obras produzidas;</w:t>
      </w:r>
    </w:p>
    <w:p w14:paraId="3E8FB999" w14:textId="77777777" w:rsidR="000505EB" w:rsidRPr="00751932" w:rsidRDefault="000505EB" w:rsidP="000505EB">
      <w:pPr>
        <w:numPr>
          <w:ilvl w:val="0"/>
          <w:numId w:val="9"/>
        </w:numPr>
        <w:tabs>
          <w:tab w:val="left" w:pos="426"/>
        </w:tabs>
        <w:spacing w:before="36"/>
        <w:ind w:left="426" w:right="216" w:hanging="284"/>
        <w:jc w:val="both"/>
        <w:rPr>
          <w:sz w:val="20"/>
          <w:szCs w:val="20"/>
        </w:rPr>
      </w:pPr>
      <w:r w:rsidRPr="00751932">
        <w:rPr>
          <w:sz w:val="20"/>
          <w:szCs w:val="20"/>
        </w:rPr>
        <w:t>O Professor Formador autoriza o NEaD e suas licenciadas a utilizar sua imagem obtida por fotografias ou filmagens nas atividades públicas e privadas promovidas pelo NEaD, bem como o uso de fotografias ou filmagens disponíveis em redes sociais ou outros meios de acesso público, para fins de divulgação, testemunho de experiências, registro histórico ou outro fim cujo uso pode se dar através de divulgação pública ou privada, não onerosa, sob quaisquer meios de divulgação impressos ou digitais;</w:t>
      </w:r>
    </w:p>
    <w:p w14:paraId="2ACFFD8C" w14:textId="77777777" w:rsidR="000505EB" w:rsidRPr="00751932" w:rsidRDefault="000505EB" w:rsidP="000505EB">
      <w:pPr>
        <w:numPr>
          <w:ilvl w:val="0"/>
          <w:numId w:val="9"/>
        </w:numPr>
        <w:tabs>
          <w:tab w:val="left" w:pos="426"/>
        </w:tabs>
        <w:spacing w:before="37"/>
        <w:ind w:left="426" w:right="173" w:hanging="284"/>
        <w:jc w:val="both"/>
        <w:rPr>
          <w:sz w:val="20"/>
          <w:szCs w:val="20"/>
        </w:rPr>
      </w:pPr>
      <w:r w:rsidRPr="00751932">
        <w:rPr>
          <w:sz w:val="20"/>
          <w:szCs w:val="20"/>
        </w:rPr>
        <w:t>A bolsa que o professor tem direito será depositada na sua conta corrente, após o cumprimento das atividades</w:t>
      </w:r>
      <w:r w:rsidRPr="00751932">
        <w:rPr>
          <w:spacing w:val="-2"/>
          <w:sz w:val="20"/>
          <w:szCs w:val="20"/>
        </w:rPr>
        <w:t xml:space="preserve"> </w:t>
      </w:r>
      <w:r w:rsidRPr="00751932">
        <w:rPr>
          <w:sz w:val="20"/>
          <w:szCs w:val="20"/>
        </w:rPr>
        <w:t>previstas;</w:t>
      </w:r>
    </w:p>
    <w:p w14:paraId="083EAAF8" w14:textId="77777777" w:rsidR="000505EB" w:rsidRPr="00751932" w:rsidRDefault="000505EB" w:rsidP="000505EB">
      <w:pPr>
        <w:numPr>
          <w:ilvl w:val="0"/>
          <w:numId w:val="9"/>
        </w:numPr>
        <w:tabs>
          <w:tab w:val="left" w:pos="426"/>
        </w:tabs>
        <w:spacing w:line="252" w:lineRule="auto"/>
        <w:ind w:left="426" w:right="554" w:hanging="284"/>
        <w:jc w:val="both"/>
        <w:rPr>
          <w:sz w:val="20"/>
          <w:szCs w:val="20"/>
        </w:rPr>
      </w:pPr>
      <w:r w:rsidRPr="00751932">
        <w:rPr>
          <w:sz w:val="20"/>
          <w:szCs w:val="20"/>
        </w:rPr>
        <w:t>A falta do cumprimento das atribuições descritas acima implicará em notificações, caso as infrações persistam a terceira notificação comunicará a desvinculação do formador ao programa, perdendo este Documento sua validade, exceto em casos</w:t>
      </w:r>
      <w:r w:rsidRPr="00751932">
        <w:rPr>
          <w:spacing w:val="-5"/>
          <w:sz w:val="20"/>
          <w:szCs w:val="20"/>
        </w:rPr>
        <w:t xml:space="preserve"> </w:t>
      </w:r>
      <w:r w:rsidRPr="00751932">
        <w:rPr>
          <w:sz w:val="20"/>
          <w:szCs w:val="20"/>
        </w:rPr>
        <w:t>justificados.</w:t>
      </w:r>
    </w:p>
    <w:p w14:paraId="6731AE07" w14:textId="77777777" w:rsidR="000505EB" w:rsidRPr="00751932" w:rsidRDefault="000505EB" w:rsidP="000505EB">
      <w:pPr>
        <w:spacing w:before="8"/>
        <w:ind w:left="172" w:right="51" w:hanging="30"/>
        <w:jc w:val="both"/>
        <w:rPr>
          <w:sz w:val="20"/>
          <w:szCs w:val="20"/>
        </w:rPr>
      </w:pPr>
      <w:r w:rsidRPr="00751932">
        <w:rPr>
          <w:sz w:val="20"/>
          <w:szCs w:val="20"/>
        </w:rPr>
        <w:t>Declaro que tenho ciência das atribuições inerentes à qualidade de bolsista e, nesse sentido, comprometo-me a respeitar as cláusulas descritas das Condições Gerais deste Termo de Compromisso e tenho ciência dos Direitos e Deveres do Decreto n</w:t>
      </w:r>
      <w:r w:rsidRPr="00751932">
        <w:rPr>
          <w:sz w:val="20"/>
          <w:szCs w:val="20"/>
          <w:vertAlign w:val="superscript"/>
        </w:rPr>
        <w:t>0</w:t>
      </w:r>
      <w:r w:rsidRPr="00751932">
        <w:rPr>
          <w:sz w:val="20"/>
          <w:szCs w:val="20"/>
        </w:rPr>
        <w:t>7.589 (26/10/2011), Portaria FNDE n</w:t>
      </w:r>
      <w:r w:rsidRPr="00751932">
        <w:rPr>
          <w:sz w:val="20"/>
          <w:szCs w:val="20"/>
          <w:vertAlign w:val="superscript"/>
        </w:rPr>
        <w:t>0</w:t>
      </w:r>
      <w:r w:rsidRPr="00751932">
        <w:rPr>
          <w:sz w:val="20"/>
          <w:szCs w:val="20"/>
        </w:rPr>
        <w:t xml:space="preserve"> 04/2012 n</w:t>
      </w:r>
      <w:r w:rsidRPr="00751932">
        <w:rPr>
          <w:sz w:val="20"/>
          <w:szCs w:val="20"/>
          <w:vertAlign w:val="superscript"/>
        </w:rPr>
        <w:t>0</w:t>
      </w:r>
      <w:r w:rsidRPr="00751932">
        <w:rPr>
          <w:sz w:val="20"/>
          <w:szCs w:val="20"/>
        </w:rPr>
        <w:t xml:space="preserve"> 1152/2015 e-TEC na Bolsa Formação.</w:t>
      </w:r>
    </w:p>
    <w:p w14:paraId="77EE3CBF" w14:textId="77777777" w:rsidR="000505EB" w:rsidRPr="00751932" w:rsidRDefault="000505EB" w:rsidP="000505EB">
      <w:pPr>
        <w:spacing w:before="5"/>
        <w:ind w:left="172" w:right="51" w:hanging="30"/>
        <w:jc w:val="both"/>
        <w:rPr>
          <w:sz w:val="20"/>
          <w:szCs w:val="20"/>
        </w:rPr>
      </w:pPr>
      <w:r w:rsidRPr="00751932">
        <w:rPr>
          <w:sz w:val="20"/>
          <w:szCs w:val="20"/>
        </w:rPr>
        <w:t xml:space="preserve">Declaro, ainda, sob as penas da lei, que o recebimento da referida bolsa não constituirá acúmulo de bolsa de estudo ou pesquisa de outros órgãos do Poder Público. </w:t>
      </w:r>
    </w:p>
    <w:p w14:paraId="099D7569" w14:textId="77777777" w:rsidR="000505EB" w:rsidRPr="00751932" w:rsidRDefault="000505EB" w:rsidP="000505EB">
      <w:pPr>
        <w:spacing w:before="5"/>
        <w:ind w:left="172" w:right="51" w:hanging="30"/>
        <w:jc w:val="both"/>
        <w:rPr>
          <w:sz w:val="20"/>
          <w:szCs w:val="20"/>
        </w:rPr>
      </w:pPr>
    </w:p>
    <w:p w14:paraId="78ADE0BB" w14:textId="77777777" w:rsidR="000505EB" w:rsidRPr="00035EE6" w:rsidRDefault="000505EB" w:rsidP="000505EB">
      <w:pPr>
        <w:spacing w:before="5"/>
        <w:ind w:left="172" w:right="51" w:hanging="30"/>
        <w:jc w:val="both"/>
        <w:rPr>
          <w:rFonts w:ascii="Calibri" w:hAnsi="Calibri"/>
          <w:color w:val="FF0000"/>
          <w:sz w:val="24"/>
          <w:szCs w:val="24"/>
        </w:rPr>
      </w:pPr>
      <w:r w:rsidRPr="00345322">
        <w:rPr>
          <w:rFonts w:ascii="Calibri" w:hAnsi="Calibri"/>
          <w:sz w:val="18"/>
          <w:szCs w:val="24"/>
        </w:rPr>
        <w:t xml:space="preserve">O prazo de validade desse Termo de Compromisso será de 2 (dois) anos, prorrogável por igual período contado a </w:t>
      </w:r>
      <w:r w:rsidRPr="00532F10">
        <w:rPr>
          <w:rFonts w:ascii="Calibri" w:hAnsi="Calibri"/>
          <w:sz w:val="18"/>
          <w:szCs w:val="24"/>
        </w:rPr>
        <w:t>partir da data Do Edital.</w:t>
      </w:r>
      <w:r w:rsidRPr="00035EE6">
        <w:rPr>
          <w:rFonts w:ascii="Calibri" w:hAnsi="Calibri"/>
          <w:color w:val="FF0000"/>
          <w:sz w:val="24"/>
          <w:szCs w:val="24"/>
        </w:rPr>
        <w:tab/>
      </w:r>
      <w:r w:rsidRPr="00035EE6">
        <w:rPr>
          <w:rFonts w:ascii="Calibri" w:hAnsi="Calibri"/>
          <w:color w:val="FF0000"/>
          <w:sz w:val="24"/>
          <w:szCs w:val="24"/>
        </w:rPr>
        <w:tab/>
      </w:r>
      <w:r w:rsidRPr="00035EE6">
        <w:rPr>
          <w:rFonts w:ascii="Calibri" w:hAnsi="Calibri"/>
          <w:color w:val="FF0000"/>
          <w:sz w:val="24"/>
          <w:szCs w:val="24"/>
        </w:rPr>
        <w:tab/>
      </w:r>
      <w:r w:rsidRPr="00035EE6">
        <w:rPr>
          <w:rFonts w:ascii="Calibri" w:hAnsi="Calibri"/>
          <w:color w:val="FF0000"/>
          <w:sz w:val="24"/>
          <w:szCs w:val="24"/>
        </w:rPr>
        <w:tab/>
      </w:r>
      <w:r w:rsidRPr="00035EE6">
        <w:rPr>
          <w:rFonts w:ascii="Calibri" w:hAnsi="Calibri"/>
          <w:color w:val="FF0000"/>
          <w:sz w:val="24"/>
          <w:szCs w:val="24"/>
        </w:rPr>
        <w:tab/>
      </w:r>
      <w:r w:rsidRPr="00035EE6">
        <w:rPr>
          <w:rFonts w:ascii="Calibri" w:hAnsi="Calibri"/>
          <w:color w:val="FF0000"/>
          <w:sz w:val="24"/>
          <w:szCs w:val="24"/>
        </w:rPr>
        <w:tab/>
      </w:r>
    </w:p>
    <w:p w14:paraId="419370DA" w14:textId="77777777" w:rsidR="000505EB" w:rsidRDefault="000505EB" w:rsidP="000505EB">
      <w:pPr>
        <w:spacing w:before="5"/>
        <w:ind w:left="5128" w:right="51" w:firstLine="536"/>
        <w:jc w:val="both"/>
        <w:rPr>
          <w:rFonts w:ascii="Calibri" w:hAnsi="Calibri"/>
          <w:sz w:val="21"/>
          <w:szCs w:val="24"/>
        </w:rPr>
      </w:pPr>
      <w:r w:rsidRPr="00345322">
        <w:rPr>
          <w:rFonts w:ascii="Calibri" w:hAnsi="Calibri"/>
          <w:sz w:val="21"/>
          <w:szCs w:val="24"/>
        </w:rPr>
        <w:t>São Lourenço</w:t>
      </w:r>
      <w:r w:rsidRPr="00345322">
        <w:rPr>
          <w:rFonts w:ascii="Calibri" w:hAnsi="Calibri"/>
          <w:spacing w:val="-5"/>
          <w:sz w:val="21"/>
          <w:szCs w:val="24"/>
        </w:rPr>
        <w:t xml:space="preserve"> </w:t>
      </w:r>
      <w:r w:rsidRPr="00345322">
        <w:rPr>
          <w:rFonts w:ascii="Calibri" w:hAnsi="Calibri"/>
          <w:sz w:val="21"/>
          <w:szCs w:val="24"/>
        </w:rPr>
        <w:t>da</w:t>
      </w:r>
      <w:r w:rsidRPr="00345322">
        <w:rPr>
          <w:rFonts w:ascii="Calibri" w:hAnsi="Calibri"/>
          <w:spacing w:val="-2"/>
          <w:sz w:val="21"/>
          <w:szCs w:val="24"/>
        </w:rPr>
        <w:t xml:space="preserve"> </w:t>
      </w:r>
      <w:r w:rsidRPr="00345322">
        <w:rPr>
          <w:rFonts w:ascii="Calibri" w:hAnsi="Calibri"/>
          <w:sz w:val="21"/>
          <w:szCs w:val="24"/>
        </w:rPr>
        <w:t>Mata,</w:t>
      </w:r>
      <w:r>
        <w:rPr>
          <w:rFonts w:ascii="Calibri" w:hAnsi="Calibri"/>
          <w:sz w:val="21"/>
          <w:szCs w:val="24"/>
        </w:rPr>
        <w:tab/>
      </w:r>
      <w:r w:rsidRPr="00345322">
        <w:rPr>
          <w:rFonts w:ascii="Calibri" w:hAnsi="Calibri"/>
          <w:sz w:val="21"/>
          <w:szCs w:val="24"/>
          <w:u w:val="single"/>
        </w:rPr>
        <w:t xml:space="preserve"> </w:t>
      </w:r>
      <w:r w:rsidRPr="00345322">
        <w:rPr>
          <w:rFonts w:ascii="Calibri" w:hAnsi="Calibri"/>
          <w:sz w:val="21"/>
          <w:szCs w:val="24"/>
          <w:u w:val="single"/>
        </w:rPr>
        <w:tab/>
      </w:r>
      <w:r w:rsidRPr="00345322">
        <w:rPr>
          <w:rFonts w:ascii="Calibri" w:hAnsi="Calibri"/>
          <w:sz w:val="21"/>
          <w:szCs w:val="24"/>
        </w:rPr>
        <w:t>/</w:t>
      </w:r>
      <w:r w:rsidRPr="00345322">
        <w:rPr>
          <w:rFonts w:ascii="Calibri" w:hAnsi="Calibri"/>
          <w:sz w:val="21"/>
          <w:szCs w:val="24"/>
          <w:u w:val="single"/>
        </w:rPr>
        <w:t xml:space="preserve"> </w:t>
      </w:r>
      <w:r w:rsidRPr="00345322">
        <w:rPr>
          <w:rFonts w:ascii="Calibri" w:hAnsi="Calibri"/>
          <w:sz w:val="21"/>
          <w:szCs w:val="24"/>
          <w:u w:val="single"/>
        </w:rPr>
        <w:tab/>
      </w:r>
      <w:r w:rsidRPr="00345322">
        <w:rPr>
          <w:rFonts w:ascii="Calibri" w:hAnsi="Calibri"/>
          <w:sz w:val="21"/>
          <w:szCs w:val="24"/>
        </w:rPr>
        <w:t>/</w:t>
      </w:r>
      <w:r w:rsidRPr="00345322">
        <w:rPr>
          <w:rFonts w:ascii="Calibri" w:hAnsi="Calibri"/>
          <w:sz w:val="21"/>
          <w:szCs w:val="24"/>
          <w:u w:val="single"/>
        </w:rPr>
        <w:t xml:space="preserve"> </w:t>
      </w:r>
      <w:r w:rsidRPr="00345322">
        <w:rPr>
          <w:rFonts w:ascii="Calibri" w:hAnsi="Calibri"/>
          <w:sz w:val="21"/>
          <w:szCs w:val="24"/>
          <w:u w:val="single"/>
        </w:rPr>
        <w:tab/>
      </w:r>
      <w:r w:rsidRPr="00345322">
        <w:rPr>
          <w:rFonts w:ascii="Calibri" w:hAnsi="Calibri"/>
          <w:sz w:val="21"/>
          <w:szCs w:val="24"/>
        </w:rPr>
        <w:t>.</w:t>
      </w:r>
    </w:p>
    <w:p w14:paraId="505D2C0B" w14:textId="77777777" w:rsidR="000505EB" w:rsidRPr="00345322" w:rsidRDefault="000505EB" w:rsidP="000505EB">
      <w:pPr>
        <w:spacing w:before="5"/>
        <w:ind w:left="172" w:right="51" w:hanging="30"/>
        <w:jc w:val="both"/>
        <w:rPr>
          <w:rFonts w:ascii="Calibri" w:hAnsi="Calibri"/>
          <w:sz w:val="21"/>
          <w:szCs w:val="24"/>
        </w:rPr>
      </w:pPr>
    </w:p>
    <w:p w14:paraId="216F7B76" w14:textId="77777777" w:rsidR="000505EB" w:rsidRDefault="000505EB" w:rsidP="000505EB">
      <w:pPr>
        <w:spacing w:before="5"/>
        <w:ind w:left="172" w:right="272" w:firstLine="350"/>
        <w:jc w:val="both"/>
        <w:rPr>
          <w:rFonts w:ascii="Calibri" w:hAnsi="Calibri"/>
          <w:sz w:val="24"/>
          <w:szCs w:val="24"/>
        </w:rPr>
      </w:pPr>
    </w:p>
    <w:p w14:paraId="4CE0330F" w14:textId="77777777" w:rsidR="000505EB" w:rsidRPr="00762C3A" w:rsidRDefault="000505EB" w:rsidP="000505EB">
      <w:pPr>
        <w:spacing w:before="5"/>
        <w:ind w:left="172" w:right="272" w:firstLine="350"/>
        <w:jc w:val="both"/>
        <w:rPr>
          <w:rFonts w:ascii="Calibri" w:hAnsi="Calibri"/>
          <w:sz w:val="24"/>
          <w:szCs w:val="24"/>
        </w:rPr>
      </w:pPr>
    </w:p>
    <w:p w14:paraId="5013B471" w14:textId="4377FB14" w:rsidR="000505EB" w:rsidRDefault="005F4C3A" w:rsidP="000505EB">
      <w:pPr>
        <w:pStyle w:val="Corpodetexto"/>
        <w:spacing w:before="3"/>
        <w:ind w:left="7788" w:hanging="7646"/>
        <w:rPr>
          <w:i/>
          <w:sz w:val="21"/>
          <w:szCs w:val="24"/>
        </w:rPr>
      </w:pPr>
      <w:r w:rsidRPr="00762C3A">
        <w:rPr>
          <w:noProof/>
          <w:sz w:val="24"/>
          <w:szCs w:val="24"/>
        </w:rPr>
        <mc:AlternateContent>
          <mc:Choice Requires="wps">
            <w:drawing>
              <wp:anchor distT="4294967295" distB="4294967295" distL="0" distR="0" simplePos="0" relativeHeight="251674624" behindDoc="1" locked="0" layoutInCell="1" allowOverlap="1" wp14:anchorId="33963CB6" wp14:editId="40D309EC">
                <wp:simplePos x="0" y="0"/>
                <wp:positionH relativeFrom="page">
                  <wp:posOffset>4528820</wp:posOffset>
                </wp:positionH>
                <wp:positionV relativeFrom="paragraph">
                  <wp:posOffset>13970</wp:posOffset>
                </wp:positionV>
                <wp:extent cx="227203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03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34D82" id="Conector reto 3" o:spid="_x0000_s1026" style="position:absolute;z-index:-2516418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6.6pt,1.1pt" to="5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" strokeweight=".22817mm">
                <w10:wrap type="topAndBottom" anchorx="page"/>
              </v:line>
            </w:pict>
          </mc:Fallback>
        </mc:AlternateContent>
      </w:r>
      <w:r w:rsidR="000505EB" w:rsidRPr="00762C3A">
        <w:rPr>
          <w:noProof/>
          <w:sz w:val="24"/>
          <w:szCs w:val="24"/>
        </w:rPr>
        <mc:AlternateContent>
          <mc:Choice Requires="wps">
            <w:drawing>
              <wp:anchor distT="4294967295" distB="4294967295" distL="0" distR="0" simplePos="0" relativeHeight="251673600" behindDoc="1" locked="0" layoutInCell="1" allowOverlap="1" wp14:anchorId="1FE1C6D9" wp14:editId="6CE7FFC9">
                <wp:simplePos x="0" y="0"/>
                <wp:positionH relativeFrom="page">
                  <wp:posOffset>446405</wp:posOffset>
                </wp:positionH>
                <wp:positionV relativeFrom="paragraph">
                  <wp:posOffset>13970</wp:posOffset>
                </wp:positionV>
                <wp:extent cx="2211070" cy="0"/>
                <wp:effectExtent l="0" t="0" r="0" b="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90F6" id="Conector reto 5" o:spid="_x0000_s1026"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15pt,1.1pt" to="20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" strokeweight=".22817mm">
                <w10:wrap type="topAndBottom" anchorx="page"/>
              </v:line>
            </w:pict>
          </mc:Fallback>
        </mc:AlternateContent>
      </w:r>
      <w:r w:rsidR="000505EB" w:rsidRPr="00345322">
        <w:rPr>
          <w:i/>
          <w:sz w:val="21"/>
          <w:szCs w:val="24"/>
        </w:rPr>
        <w:t>Assinatura do</w:t>
      </w:r>
      <w:r w:rsidR="000505EB" w:rsidRPr="00345322">
        <w:rPr>
          <w:i/>
          <w:spacing w:val="-7"/>
          <w:sz w:val="21"/>
          <w:szCs w:val="24"/>
        </w:rPr>
        <w:t xml:space="preserve"> </w:t>
      </w:r>
      <w:r w:rsidR="000505EB" w:rsidRPr="00345322">
        <w:rPr>
          <w:i/>
          <w:sz w:val="21"/>
          <w:szCs w:val="24"/>
        </w:rPr>
        <w:t>Professor</w:t>
      </w:r>
      <w:r w:rsidR="000505EB" w:rsidRPr="00345322">
        <w:rPr>
          <w:i/>
          <w:spacing w:val="-3"/>
          <w:sz w:val="21"/>
          <w:szCs w:val="24"/>
        </w:rPr>
        <w:t xml:space="preserve"> </w:t>
      </w:r>
      <w:r w:rsidR="000505EB">
        <w:rPr>
          <w:i/>
          <w:sz w:val="21"/>
          <w:szCs w:val="24"/>
        </w:rPr>
        <w:t xml:space="preserve">Formador (Legível)                                                   </w:t>
      </w:r>
      <w:r w:rsidR="000505EB" w:rsidRPr="00345322">
        <w:rPr>
          <w:i/>
          <w:sz w:val="21"/>
          <w:szCs w:val="24"/>
        </w:rPr>
        <w:t xml:space="preserve">Argélia Maria Araujo Dias Silva </w:t>
      </w:r>
      <w:r w:rsidR="000505EB">
        <w:rPr>
          <w:i/>
          <w:sz w:val="21"/>
          <w:szCs w:val="24"/>
        </w:rPr>
        <w:t xml:space="preserve">          Coordenadora Geral</w:t>
      </w:r>
    </w:p>
    <w:p w14:paraId="1EFE45C5" w14:textId="77777777" w:rsidR="000505EB" w:rsidRPr="00345322" w:rsidRDefault="000505EB" w:rsidP="000505EB">
      <w:pPr>
        <w:pStyle w:val="Corpodetexto"/>
        <w:spacing w:before="3"/>
        <w:ind w:left="7080" w:firstLine="708"/>
        <w:rPr>
          <w:rFonts w:ascii="Calibri"/>
          <w:sz w:val="24"/>
          <w:szCs w:val="24"/>
        </w:rPr>
      </w:pPr>
      <w:r w:rsidRPr="00345322">
        <w:rPr>
          <w:i/>
          <w:spacing w:val="-10"/>
          <w:sz w:val="21"/>
          <w:szCs w:val="24"/>
        </w:rPr>
        <w:t xml:space="preserve"> </w:t>
      </w:r>
      <w:r w:rsidRPr="00345322">
        <w:rPr>
          <w:i/>
          <w:sz w:val="21"/>
          <w:szCs w:val="24"/>
        </w:rPr>
        <w:t>NEaD/CODAI/UFRPE</w:t>
      </w:r>
    </w:p>
    <w:p w14:paraId="7AB60DF0" w14:textId="77777777" w:rsidR="000505EB" w:rsidRDefault="000505EB">
      <w:pPr>
        <w:pStyle w:val="Corpodetexto"/>
        <w:spacing w:before="60"/>
        <w:ind w:right="282"/>
        <w:jc w:val="right"/>
      </w:pPr>
    </w:p>
    <w:sectPr w:rsidR="000505EB" w:rsidSect="00F50C4D">
      <w:footerReference w:type="default" r:id="rId19"/>
      <w:pgSz w:w="11910" w:h="16840"/>
      <w:pgMar w:top="300" w:right="28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C5DB" w14:textId="77777777" w:rsidR="008C713D" w:rsidRDefault="008C713D">
      <w:r>
        <w:separator/>
      </w:r>
    </w:p>
  </w:endnote>
  <w:endnote w:type="continuationSeparator" w:id="0">
    <w:p w14:paraId="214BA238" w14:textId="77777777" w:rsidR="008C713D" w:rsidRDefault="008C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08C8" w14:textId="77777777" w:rsidR="00C32D74" w:rsidRDefault="00C32D74">
    <w:pPr>
      <w:pStyle w:val="Corpodetexto"/>
      <w:spacing w:line="14" w:lineRule="auto"/>
      <w:rPr>
        <w:sz w:val="14"/>
      </w:rPr>
    </w:pPr>
    <w:r>
      <w:rPr>
        <w:noProof/>
        <w:lang w:val="pt-BR" w:eastAsia="pt-BR"/>
      </w:rPr>
      <mc:AlternateContent>
        <mc:Choice Requires="wps">
          <w:drawing>
            <wp:anchor distT="0" distB="0" distL="114300" distR="114300" simplePos="0" relativeHeight="486947328" behindDoc="1" locked="0" layoutInCell="1" allowOverlap="1" wp14:anchorId="32C23477" wp14:editId="5F638E7F">
              <wp:simplePos x="0" y="0"/>
              <wp:positionH relativeFrom="page">
                <wp:posOffset>6717665</wp:posOffset>
              </wp:positionH>
              <wp:positionV relativeFrom="page">
                <wp:posOffset>9906635</wp:posOffset>
              </wp:positionV>
              <wp:extent cx="147320" cy="1657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931A" w14:textId="77777777" w:rsidR="00C32D74" w:rsidRDefault="00C32D74">
                          <w:pPr>
                            <w:pStyle w:val="Corpodetexto"/>
                            <w:spacing w:line="232" w:lineRule="exact"/>
                            <w:ind w:left="60"/>
                          </w:pPr>
                          <w:r>
                            <w:fldChar w:fldCharType="begin"/>
                          </w:r>
                          <w:r>
                            <w:rPr>
                              <w:w w:val="91"/>
                            </w:rPr>
                            <w:instrText xml:space="preserve"> PAGE </w:instrText>
                          </w:r>
                          <w:r>
                            <w:fldChar w:fldCharType="separate"/>
                          </w:r>
                          <w:r>
                            <w:rPr>
                              <w:noProof/>
                              <w:w w:val="9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3477" id="_x0000_t202" coordsize="21600,21600" o:spt="202" path="m,l,21600r21600,l21600,xe">
              <v:stroke joinstyle="miter"/>
              <v:path gradientshapeok="t" o:connecttype="rect"/>
            </v:shapetype>
            <v:shape id="Text Box 2" o:spid="_x0000_s1026" type="#_x0000_t202" style="position:absolute;margin-left:528.95pt;margin-top:780.05pt;width:11.6pt;height:13.05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" filled="f" stroked="f">
              <v:textbox inset="0,0,0,0">
                <w:txbxContent>
                  <w:p w14:paraId="095E931A" w14:textId="77777777" w:rsidR="00C32D74" w:rsidRDefault="00C32D74">
                    <w:pPr>
                      <w:pStyle w:val="Corpodetexto"/>
                      <w:spacing w:line="232" w:lineRule="exact"/>
                      <w:ind w:left="60"/>
                    </w:pPr>
                    <w:r>
                      <w:fldChar w:fldCharType="begin"/>
                    </w:r>
                    <w:r>
                      <w:rPr>
                        <w:w w:val="91"/>
                      </w:rPr>
                      <w:instrText xml:space="preserve"> PAGE </w:instrText>
                    </w:r>
                    <w:r>
                      <w:fldChar w:fldCharType="separate"/>
                    </w:r>
                    <w:r>
                      <w:rPr>
                        <w:noProof/>
                        <w:w w:val="9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CD4A" w14:textId="77777777" w:rsidR="00C32D74" w:rsidRDefault="00C32D74">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9FC4C" w14:textId="77777777" w:rsidR="008C713D" w:rsidRDefault="008C713D">
      <w:r>
        <w:separator/>
      </w:r>
    </w:p>
  </w:footnote>
  <w:footnote w:type="continuationSeparator" w:id="0">
    <w:p w14:paraId="2795C8C5" w14:textId="77777777" w:rsidR="008C713D" w:rsidRDefault="008C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4D91" w14:textId="77777777" w:rsidR="00C32D74" w:rsidRDefault="00C32D74">
    <w:pPr>
      <w:pStyle w:val="Cabealho"/>
    </w:pPr>
  </w:p>
  <w:p w14:paraId="47F77397" w14:textId="77777777" w:rsidR="00C32D74" w:rsidRDefault="00C32D74">
    <w:pPr>
      <w:pStyle w:val="Cabealho"/>
    </w:pPr>
  </w:p>
  <w:p w14:paraId="7B1A3F5E" w14:textId="77777777" w:rsidR="00C32D74" w:rsidRDefault="00C32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906"/>
    <w:multiLevelType w:val="hybridMultilevel"/>
    <w:tmpl w:val="C0B8F732"/>
    <w:lvl w:ilvl="0" w:tplc="E0223AAE">
      <w:start w:val="1"/>
      <w:numFmt w:val="lowerLetter"/>
      <w:lvlText w:val="%1)"/>
      <w:lvlJc w:val="left"/>
      <w:pPr>
        <w:ind w:left="2526" w:hanging="360"/>
      </w:pPr>
      <w:rPr>
        <w:rFonts w:ascii="Arial" w:eastAsia="Arial" w:hAnsi="Arial" w:cs="Arial" w:hint="default"/>
        <w:spacing w:val="-1"/>
        <w:w w:val="100"/>
        <w:sz w:val="22"/>
        <w:szCs w:val="22"/>
        <w:lang w:val="pt-PT" w:eastAsia="en-US" w:bidi="ar-SA"/>
      </w:rPr>
    </w:lvl>
    <w:lvl w:ilvl="1" w:tplc="8B9C6CFA">
      <w:numFmt w:val="bullet"/>
      <w:lvlText w:val="•"/>
      <w:lvlJc w:val="left"/>
      <w:pPr>
        <w:ind w:left="3392" w:hanging="360"/>
      </w:pPr>
      <w:rPr>
        <w:rFonts w:hint="default"/>
        <w:lang w:val="pt-PT" w:eastAsia="en-US" w:bidi="ar-SA"/>
      </w:rPr>
    </w:lvl>
    <w:lvl w:ilvl="2" w:tplc="12F8225E">
      <w:numFmt w:val="bullet"/>
      <w:lvlText w:val="•"/>
      <w:lvlJc w:val="left"/>
      <w:pPr>
        <w:ind w:left="4265" w:hanging="360"/>
      </w:pPr>
      <w:rPr>
        <w:rFonts w:hint="default"/>
        <w:lang w:val="pt-PT" w:eastAsia="en-US" w:bidi="ar-SA"/>
      </w:rPr>
    </w:lvl>
    <w:lvl w:ilvl="3" w:tplc="E3086382">
      <w:numFmt w:val="bullet"/>
      <w:lvlText w:val="•"/>
      <w:lvlJc w:val="left"/>
      <w:pPr>
        <w:ind w:left="5137" w:hanging="360"/>
      </w:pPr>
      <w:rPr>
        <w:rFonts w:hint="default"/>
        <w:lang w:val="pt-PT" w:eastAsia="en-US" w:bidi="ar-SA"/>
      </w:rPr>
    </w:lvl>
    <w:lvl w:ilvl="4" w:tplc="EE386D80">
      <w:numFmt w:val="bullet"/>
      <w:lvlText w:val="•"/>
      <w:lvlJc w:val="left"/>
      <w:pPr>
        <w:ind w:left="6010" w:hanging="360"/>
      </w:pPr>
      <w:rPr>
        <w:rFonts w:hint="default"/>
        <w:lang w:val="pt-PT" w:eastAsia="en-US" w:bidi="ar-SA"/>
      </w:rPr>
    </w:lvl>
    <w:lvl w:ilvl="5" w:tplc="385204F2">
      <w:numFmt w:val="bullet"/>
      <w:lvlText w:val="•"/>
      <w:lvlJc w:val="left"/>
      <w:pPr>
        <w:ind w:left="6883" w:hanging="360"/>
      </w:pPr>
      <w:rPr>
        <w:rFonts w:hint="default"/>
        <w:lang w:val="pt-PT" w:eastAsia="en-US" w:bidi="ar-SA"/>
      </w:rPr>
    </w:lvl>
    <w:lvl w:ilvl="6" w:tplc="15CA6B5A">
      <w:numFmt w:val="bullet"/>
      <w:lvlText w:val="•"/>
      <w:lvlJc w:val="left"/>
      <w:pPr>
        <w:ind w:left="7755" w:hanging="360"/>
      </w:pPr>
      <w:rPr>
        <w:rFonts w:hint="default"/>
        <w:lang w:val="pt-PT" w:eastAsia="en-US" w:bidi="ar-SA"/>
      </w:rPr>
    </w:lvl>
    <w:lvl w:ilvl="7" w:tplc="E212907E">
      <w:numFmt w:val="bullet"/>
      <w:lvlText w:val="•"/>
      <w:lvlJc w:val="left"/>
      <w:pPr>
        <w:ind w:left="8628" w:hanging="360"/>
      </w:pPr>
      <w:rPr>
        <w:rFonts w:hint="default"/>
        <w:lang w:val="pt-PT" w:eastAsia="en-US" w:bidi="ar-SA"/>
      </w:rPr>
    </w:lvl>
    <w:lvl w:ilvl="8" w:tplc="BB24DE06">
      <w:numFmt w:val="bullet"/>
      <w:lvlText w:val="•"/>
      <w:lvlJc w:val="left"/>
      <w:pPr>
        <w:ind w:left="9501" w:hanging="360"/>
      </w:pPr>
      <w:rPr>
        <w:rFonts w:hint="default"/>
        <w:lang w:val="pt-PT" w:eastAsia="en-US" w:bidi="ar-SA"/>
      </w:rPr>
    </w:lvl>
  </w:abstractNum>
  <w:abstractNum w:abstractNumId="1" w15:restartNumberingAfterBreak="0">
    <w:nsid w:val="0DF46B58"/>
    <w:multiLevelType w:val="hybridMultilevel"/>
    <w:tmpl w:val="B666EC2E"/>
    <w:lvl w:ilvl="0" w:tplc="315030D4">
      <w:start w:val="1"/>
      <w:numFmt w:val="decimal"/>
      <w:lvlText w:val="%1."/>
      <w:lvlJc w:val="left"/>
      <w:pPr>
        <w:ind w:left="1200" w:hanging="349"/>
      </w:pPr>
      <w:rPr>
        <w:rFonts w:ascii="Calibri" w:eastAsia="Calibri" w:hAnsi="Calibri" w:cs="Calibri" w:hint="default"/>
        <w:w w:val="100"/>
        <w:sz w:val="22"/>
        <w:szCs w:val="22"/>
        <w:lang w:val="pt-PT" w:eastAsia="pt-PT" w:bidi="pt-PT"/>
      </w:rPr>
    </w:lvl>
    <w:lvl w:ilvl="1" w:tplc="A1E2E9E2">
      <w:numFmt w:val="bullet"/>
      <w:lvlText w:val="•"/>
      <w:lvlJc w:val="left"/>
      <w:pPr>
        <w:ind w:left="2168" w:hanging="349"/>
      </w:pPr>
      <w:rPr>
        <w:rFonts w:hint="default"/>
        <w:lang w:val="pt-PT" w:eastAsia="pt-PT" w:bidi="pt-PT"/>
      </w:rPr>
    </w:lvl>
    <w:lvl w:ilvl="2" w:tplc="0720CCF0">
      <w:numFmt w:val="bullet"/>
      <w:lvlText w:val="•"/>
      <w:lvlJc w:val="left"/>
      <w:pPr>
        <w:ind w:left="3177" w:hanging="349"/>
      </w:pPr>
      <w:rPr>
        <w:rFonts w:hint="default"/>
        <w:lang w:val="pt-PT" w:eastAsia="pt-PT" w:bidi="pt-PT"/>
      </w:rPr>
    </w:lvl>
    <w:lvl w:ilvl="3" w:tplc="B9C0ADB2">
      <w:numFmt w:val="bullet"/>
      <w:lvlText w:val="•"/>
      <w:lvlJc w:val="left"/>
      <w:pPr>
        <w:ind w:left="4185" w:hanging="349"/>
      </w:pPr>
      <w:rPr>
        <w:rFonts w:hint="default"/>
        <w:lang w:val="pt-PT" w:eastAsia="pt-PT" w:bidi="pt-PT"/>
      </w:rPr>
    </w:lvl>
    <w:lvl w:ilvl="4" w:tplc="19E24352">
      <w:numFmt w:val="bullet"/>
      <w:lvlText w:val="•"/>
      <w:lvlJc w:val="left"/>
      <w:pPr>
        <w:ind w:left="5194" w:hanging="349"/>
      </w:pPr>
      <w:rPr>
        <w:rFonts w:hint="default"/>
        <w:lang w:val="pt-PT" w:eastAsia="pt-PT" w:bidi="pt-PT"/>
      </w:rPr>
    </w:lvl>
    <w:lvl w:ilvl="5" w:tplc="16EEEB98">
      <w:numFmt w:val="bullet"/>
      <w:lvlText w:val="•"/>
      <w:lvlJc w:val="left"/>
      <w:pPr>
        <w:ind w:left="6203" w:hanging="349"/>
      </w:pPr>
      <w:rPr>
        <w:rFonts w:hint="default"/>
        <w:lang w:val="pt-PT" w:eastAsia="pt-PT" w:bidi="pt-PT"/>
      </w:rPr>
    </w:lvl>
    <w:lvl w:ilvl="6" w:tplc="A60C898A">
      <w:numFmt w:val="bullet"/>
      <w:lvlText w:val="•"/>
      <w:lvlJc w:val="left"/>
      <w:pPr>
        <w:ind w:left="7211" w:hanging="349"/>
      </w:pPr>
      <w:rPr>
        <w:rFonts w:hint="default"/>
        <w:lang w:val="pt-PT" w:eastAsia="pt-PT" w:bidi="pt-PT"/>
      </w:rPr>
    </w:lvl>
    <w:lvl w:ilvl="7" w:tplc="1B3C23A0">
      <w:numFmt w:val="bullet"/>
      <w:lvlText w:val="•"/>
      <w:lvlJc w:val="left"/>
      <w:pPr>
        <w:ind w:left="8220" w:hanging="349"/>
      </w:pPr>
      <w:rPr>
        <w:rFonts w:hint="default"/>
        <w:lang w:val="pt-PT" w:eastAsia="pt-PT" w:bidi="pt-PT"/>
      </w:rPr>
    </w:lvl>
    <w:lvl w:ilvl="8" w:tplc="FC8C182A">
      <w:numFmt w:val="bullet"/>
      <w:lvlText w:val="•"/>
      <w:lvlJc w:val="left"/>
      <w:pPr>
        <w:ind w:left="9229" w:hanging="349"/>
      </w:pPr>
      <w:rPr>
        <w:rFonts w:hint="default"/>
        <w:lang w:val="pt-PT" w:eastAsia="pt-PT" w:bidi="pt-PT"/>
      </w:rPr>
    </w:lvl>
  </w:abstractNum>
  <w:abstractNum w:abstractNumId="2" w15:restartNumberingAfterBreak="0">
    <w:nsid w:val="13BD6597"/>
    <w:multiLevelType w:val="multilevel"/>
    <w:tmpl w:val="8FE00CE2"/>
    <w:lvl w:ilvl="0">
      <w:start w:val="1"/>
      <w:numFmt w:val="decimal"/>
      <w:lvlText w:val="%1."/>
      <w:lvlJc w:val="left"/>
      <w:pPr>
        <w:ind w:left="1569" w:hanging="276"/>
      </w:pPr>
      <w:rPr>
        <w:rFonts w:ascii="Arial" w:eastAsia="Arial" w:hAnsi="Arial" w:cs="Arial" w:hint="default"/>
        <w:b/>
        <w:bCs/>
        <w:w w:val="100"/>
        <w:sz w:val="22"/>
        <w:szCs w:val="22"/>
        <w:shd w:val="clear" w:color="auto" w:fill="ADAAAA"/>
        <w:lang w:val="pt-PT" w:eastAsia="en-US" w:bidi="ar-SA"/>
      </w:rPr>
    </w:lvl>
    <w:lvl w:ilvl="1">
      <w:start w:val="1"/>
      <w:numFmt w:val="decimal"/>
      <w:lvlText w:val="%1.%2"/>
      <w:lvlJc w:val="left"/>
      <w:pPr>
        <w:ind w:left="1749" w:hanging="428"/>
      </w:pPr>
      <w:rPr>
        <w:rFonts w:hint="default"/>
        <w:w w:val="100"/>
        <w:lang w:val="pt-PT" w:eastAsia="en-US" w:bidi="ar-SA"/>
      </w:rPr>
    </w:lvl>
    <w:lvl w:ilvl="2">
      <w:numFmt w:val="bullet"/>
      <w:lvlText w:val=""/>
      <w:lvlJc w:val="left"/>
      <w:pPr>
        <w:ind w:left="2402" w:hanging="428"/>
      </w:pPr>
      <w:rPr>
        <w:rFonts w:ascii="Symbol" w:eastAsia="Symbol" w:hAnsi="Symbol" w:cs="Symbol" w:hint="default"/>
        <w:w w:val="100"/>
        <w:sz w:val="22"/>
        <w:szCs w:val="22"/>
        <w:lang w:val="pt-PT" w:eastAsia="en-US" w:bidi="ar-SA"/>
      </w:rPr>
    </w:lvl>
    <w:lvl w:ilvl="3">
      <w:numFmt w:val="bullet"/>
      <w:lvlText w:val="•"/>
      <w:lvlJc w:val="left"/>
      <w:pPr>
        <w:ind w:left="1740" w:hanging="428"/>
      </w:pPr>
      <w:rPr>
        <w:rFonts w:hint="default"/>
        <w:lang w:val="pt-PT" w:eastAsia="en-US" w:bidi="ar-SA"/>
      </w:rPr>
    </w:lvl>
    <w:lvl w:ilvl="4">
      <w:numFmt w:val="bullet"/>
      <w:lvlText w:val="•"/>
      <w:lvlJc w:val="left"/>
      <w:pPr>
        <w:ind w:left="2100" w:hanging="428"/>
      </w:pPr>
      <w:rPr>
        <w:rFonts w:hint="default"/>
        <w:lang w:val="pt-PT" w:eastAsia="en-US" w:bidi="ar-SA"/>
      </w:rPr>
    </w:lvl>
    <w:lvl w:ilvl="5">
      <w:numFmt w:val="bullet"/>
      <w:lvlText w:val="•"/>
      <w:lvlJc w:val="left"/>
      <w:pPr>
        <w:ind w:left="2400" w:hanging="428"/>
      </w:pPr>
      <w:rPr>
        <w:rFonts w:hint="default"/>
        <w:lang w:val="pt-PT" w:eastAsia="en-US" w:bidi="ar-SA"/>
      </w:rPr>
    </w:lvl>
    <w:lvl w:ilvl="6">
      <w:numFmt w:val="bullet"/>
      <w:lvlText w:val="•"/>
      <w:lvlJc w:val="left"/>
      <w:pPr>
        <w:ind w:left="4169" w:hanging="428"/>
      </w:pPr>
      <w:rPr>
        <w:rFonts w:hint="default"/>
        <w:lang w:val="pt-PT" w:eastAsia="en-US" w:bidi="ar-SA"/>
      </w:rPr>
    </w:lvl>
    <w:lvl w:ilvl="7">
      <w:numFmt w:val="bullet"/>
      <w:lvlText w:val="•"/>
      <w:lvlJc w:val="left"/>
      <w:pPr>
        <w:ind w:left="5938" w:hanging="428"/>
      </w:pPr>
      <w:rPr>
        <w:rFonts w:hint="default"/>
        <w:lang w:val="pt-PT" w:eastAsia="en-US" w:bidi="ar-SA"/>
      </w:rPr>
    </w:lvl>
    <w:lvl w:ilvl="8">
      <w:numFmt w:val="bullet"/>
      <w:lvlText w:val="•"/>
      <w:lvlJc w:val="left"/>
      <w:pPr>
        <w:ind w:left="7707" w:hanging="428"/>
      </w:pPr>
      <w:rPr>
        <w:rFonts w:hint="default"/>
        <w:lang w:val="pt-PT" w:eastAsia="en-US" w:bidi="ar-SA"/>
      </w:rPr>
    </w:lvl>
  </w:abstractNum>
  <w:abstractNum w:abstractNumId="3" w15:restartNumberingAfterBreak="0">
    <w:nsid w:val="22D51094"/>
    <w:multiLevelType w:val="multilevel"/>
    <w:tmpl w:val="8FE00CE2"/>
    <w:lvl w:ilvl="0">
      <w:start w:val="1"/>
      <w:numFmt w:val="decimal"/>
      <w:lvlText w:val="%1."/>
      <w:lvlJc w:val="left"/>
      <w:pPr>
        <w:ind w:left="1569" w:hanging="276"/>
      </w:pPr>
      <w:rPr>
        <w:rFonts w:ascii="Arial" w:eastAsia="Arial" w:hAnsi="Arial" w:cs="Arial" w:hint="default"/>
        <w:b/>
        <w:bCs/>
        <w:w w:val="100"/>
        <w:sz w:val="22"/>
        <w:szCs w:val="22"/>
        <w:shd w:val="clear" w:color="auto" w:fill="ADAAAA"/>
        <w:lang w:val="pt-PT" w:eastAsia="en-US" w:bidi="ar-SA"/>
      </w:rPr>
    </w:lvl>
    <w:lvl w:ilvl="1">
      <w:start w:val="1"/>
      <w:numFmt w:val="decimal"/>
      <w:lvlText w:val="%1.%2"/>
      <w:lvlJc w:val="left"/>
      <w:pPr>
        <w:ind w:left="1749" w:hanging="428"/>
      </w:pPr>
      <w:rPr>
        <w:rFonts w:hint="default"/>
        <w:w w:val="100"/>
        <w:lang w:val="pt-PT" w:eastAsia="en-US" w:bidi="ar-SA"/>
      </w:rPr>
    </w:lvl>
    <w:lvl w:ilvl="2">
      <w:numFmt w:val="bullet"/>
      <w:lvlText w:val=""/>
      <w:lvlJc w:val="left"/>
      <w:pPr>
        <w:ind w:left="2402" w:hanging="428"/>
      </w:pPr>
      <w:rPr>
        <w:rFonts w:ascii="Symbol" w:eastAsia="Symbol" w:hAnsi="Symbol" w:cs="Symbol" w:hint="default"/>
        <w:w w:val="100"/>
        <w:sz w:val="22"/>
        <w:szCs w:val="22"/>
        <w:lang w:val="pt-PT" w:eastAsia="en-US" w:bidi="ar-SA"/>
      </w:rPr>
    </w:lvl>
    <w:lvl w:ilvl="3">
      <w:numFmt w:val="bullet"/>
      <w:lvlText w:val="•"/>
      <w:lvlJc w:val="left"/>
      <w:pPr>
        <w:ind w:left="1740" w:hanging="428"/>
      </w:pPr>
      <w:rPr>
        <w:rFonts w:hint="default"/>
        <w:lang w:val="pt-PT" w:eastAsia="en-US" w:bidi="ar-SA"/>
      </w:rPr>
    </w:lvl>
    <w:lvl w:ilvl="4">
      <w:numFmt w:val="bullet"/>
      <w:lvlText w:val="•"/>
      <w:lvlJc w:val="left"/>
      <w:pPr>
        <w:ind w:left="2100" w:hanging="428"/>
      </w:pPr>
      <w:rPr>
        <w:rFonts w:hint="default"/>
        <w:lang w:val="pt-PT" w:eastAsia="en-US" w:bidi="ar-SA"/>
      </w:rPr>
    </w:lvl>
    <w:lvl w:ilvl="5">
      <w:numFmt w:val="bullet"/>
      <w:lvlText w:val="•"/>
      <w:lvlJc w:val="left"/>
      <w:pPr>
        <w:ind w:left="2400" w:hanging="428"/>
      </w:pPr>
      <w:rPr>
        <w:rFonts w:hint="default"/>
        <w:lang w:val="pt-PT" w:eastAsia="en-US" w:bidi="ar-SA"/>
      </w:rPr>
    </w:lvl>
    <w:lvl w:ilvl="6">
      <w:numFmt w:val="bullet"/>
      <w:lvlText w:val="•"/>
      <w:lvlJc w:val="left"/>
      <w:pPr>
        <w:ind w:left="4169" w:hanging="428"/>
      </w:pPr>
      <w:rPr>
        <w:rFonts w:hint="default"/>
        <w:lang w:val="pt-PT" w:eastAsia="en-US" w:bidi="ar-SA"/>
      </w:rPr>
    </w:lvl>
    <w:lvl w:ilvl="7">
      <w:numFmt w:val="bullet"/>
      <w:lvlText w:val="•"/>
      <w:lvlJc w:val="left"/>
      <w:pPr>
        <w:ind w:left="5938" w:hanging="428"/>
      </w:pPr>
      <w:rPr>
        <w:rFonts w:hint="default"/>
        <w:lang w:val="pt-PT" w:eastAsia="en-US" w:bidi="ar-SA"/>
      </w:rPr>
    </w:lvl>
    <w:lvl w:ilvl="8">
      <w:numFmt w:val="bullet"/>
      <w:lvlText w:val="•"/>
      <w:lvlJc w:val="left"/>
      <w:pPr>
        <w:ind w:left="7707" w:hanging="428"/>
      </w:pPr>
      <w:rPr>
        <w:rFonts w:hint="default"/>
        <w:lang w:val="pt-PT" w:eastAsia="en-US" w:bidi="ar-SA"/>
      </w:rPr>
    </w:lvl>
  </w:abstractNum>
  <w:abstractNum w:abstractNumId="4" w15:restartNumberingAfterBreak="0">
    <w:nsid w:val="26E6728A"/>
    <w:multiLevelType w:val="multilevel"/>
    <w:tmpl w:val="59A2362E"/>
    <w:lvl w:ilvl="0">
      <w:start w:val="6"/>
      <w:numFmt w:val="decimal"/>
      <w:lvlText w:val="%1"/>
      <w:lvlJc w:val="left"/>
      <w:pPr>
        <w:ind w:left="1682" w:hanging="420"/>
      </w:pPr>
      <w:rPr>
        <w:rFonts w:hint="default"/>
        <w:lang w:val="pt-PT" w:eastAsia="en-US" w:bidi="ar-SA"/>
      </w:rPr>
    </w:lvl>
    <w:lvl w:ilvl="1">
      <w:start w:val="1"/>
      <w:numFmt w:val="decimal"/>
      <w:lvlText w:val="%1.%2"/>
      <w:lvlJc w:val="left"/>
      <w:pPr>
        <w:ind w:left="1682" w:hanging="420"/>
      </w:pPr>
      <w:rPr>
        <w:rFonts w:ascii="Arial" w:eastAsia="Arial" w:hAnsi="Arial" w:cs="Arial" w:hint="default"/>
        <w:w w:val="100"/>
        <w:sz w:val="22"/>
        <w:szCs w:val="22"/>
        <w:lang w:val="pt-PT" w:eastAsia="en-US" w:bidi="ar-SA"/>
      </w:rPr>
    </w:lvl>
    <w:lvl w:ilvl="2">
      <w:numFmt w:val="bullet"/>
      <w:lvlText w:val=""/>
      <w:lvlJc w:val="left"/>
      <w:pPr>
        <w:ind w:left="2402" w:hanging="360"/>
      </w:pPr>
      <w:rPr>
        <w:rFonts w:ascii="Symbol" w:eastAsia="Symbol" w:hAnsi="Symbol" w:cs="Symbol" w:hint="default"/>
        <w:w w:val="100"/>
        <w:sz w:val="22"/>
        <w:szCs w:val="22"/>
        <w:lang w:val="pt-PT" w:eastAsia="en-US" w:bidi="ar-SA"/>
      </w:rPr>
    </w:lvl>
    <w:lvl w:ilvl="3">
      <w:numFmt w:val="bullet"/>
      <w:lvlText w:val="•"/>
      <w:lvlJc w:val="left"/>
      <w:pPr>
        <w:ind w:left="4365" w:hanging="360"/>
      </w:pPr>
      <w:rPr>
        <w:rFonts w:hint="default"/>
        <w:lang w:val="pt-PT" w:eastAsia="en-US" w:bidi="ar-SA"/>
      </w:rPr>
    </w:lvl>
    <w:lvl w:ilvl="4">
      <w:numFmt w:val="bullet"/>
      <w:lvlText w:val="•"/>
      <w:lvlJc w:val="left"/>
      <w:pPr>
        <w:ind w:left="5348" w:hanging="360"/>
      </w:pPr>
      <w:rPr>
        <w:rFonts w:hint="default"/>
        <w:lang w:val="pt-PT" w:eastAsia="en-US" w:bidi="ar-SA"/>
      </w:rPr>
    </w:lvl>
    <w:lvl w:ilvl="5">
      <w:numFmt w:val="bullet"/>
      <w:lvlText w:val="•"/>
      <w:lvlJc w:val="left"/>
      <w:pPr>
        <w:ind w:left="6331" w:hanging="360"/>
      </w:pPr>
      <w:rPr>
        <w:rFonts w:hint="default"/>
        <w:lang w:val="pt-PT" w:eastAsia="en-US" w:bidi="ar-SA"/>
      </w:rPr>
    </w:lvl>
    <w:lvl w:ilvl="6">
      <w:numFmt w:val="bullet"/>
      <w:lvlText w:val="•"/>
      <w:lvlJc w:val="left"/>
      <w:pPr>
        <w:ind w:left="7314" w:hanging="360"/>
      </w:pPr>
      <w:rPr>
        <w:rFonts w:hint="default"/>
        <w:lang w:val="pt-PT" w:eastAsia="en-US" w:bidi="ar-SA"/>
      </w:rPr>
    </w:lvl>
    <w:lvl w:ilvl="7">
      <w:numFmt w:val="bullet"/>
      <w:lvlText w:val="•"/>
      <w:lvlJc w:val="left"/>
      <w:pPr>
        <w:ind w:left="8297" w:hanging="360"/>
      </w:pPr>
      <w:rPr>
        <w:rFonts w:hint="default"/>
        <w:lang w:val="pt-PT" w:eastAsia="en-US" w:bidi="ar-SA"/>
      </w:rPr>
    </w:lvl>
    <w:lvl w:ilvl="8">
      <w:numFmt w:val="bullet"/>
      <w:lvlText w:val="•"/>
      <w:lvlJc w:val="left"/>
      <w:pPr>
        <w:ind w:left="9280" w:hanging="360"/>
      </w:pPr>
      <w:rPr>
        <w:rFonts w:hint="default"/>
        <w:lang w:val="pt-PT" w:eastAsia="en-US" w:bidi="ar-SA"/>
      </w:rPr>
    </w:lvl>
  </w:abstractNum>
  <w:abstractNum w:abstractNumId="5" w15:restartNumberingAfterBreak="0">
    <w:nsid w:val="3F765A0A"/>
    <w:multiLevelType w:val="hybridMultilevel"/>
    <w:tmpl w:val="F4781FD8"/>
    <w:lvl w:ilvl="0" w:tplc="06A2BEC2">
      <w:start w:val="1"/>
      <w:numFmt w:val="upperRoman"/>
      <w:lvlText w:val="%1"/>
      <w:lvlJc w:val="left"/>
      <w:pPr>
        <w:ind w:left="1682" w:hanging="178"/>
      </w:pPr>
      <w:rPr>
        <w:rFonts w:ascii="Arial" w:eastAsia="Arial" w:hAnsi="Arial" w:cs="Arial" w:hint="default"/>
        <w:w w:val="100"/>
        <w:sz w:val="22"/>
        <w:szCs w:val="22"/>
        <w:lang w:val="pt-PT" w:eastAsia="en-US" w:bidi="ar-SA"/>
      </w:rPr>
    </w:lvl>
    <w:lvl w:ilvl="1" w:tplc="89C2814A">
      <w:numFmt w:val="bullet"/>
      <w:lvlText w:val="•"/>
      <w:lvlJc w:val="left"/>
      <w:pPr>
        <w:ind w:left="2636" w:hanging="178"/>
      </w:pPr>
      <w:rPr>
        <w:rFonts w:hint="default"/>
        <w:lang w:val="pt-PT" w:eastAsia="en-US" w:bidi="ar-SA"/>
      </w:rPr>
    </w:lvl>
    <w:lvl w:ilvl="2" w:tplc="9814DA44">
      <w:numFmt w:val="bullet"/>
      <w:lvlText w:val="•"/>
      <w:lvlJc w:val="left"/>
      <w:pPr>
        <w:ind w:left="3593" w:hanging="178"/>
      </w:pPr>
      <w:rPr>
        <w:rFonts w:hint="default"/>
        <w:lang w:val="pt-PT" w:eastAsia="en-US" w:bidi="ar-SA"/>
      </w:rPr>
    </w:lvl>
    <w:lvl w:ilvl="3" w:tplc="EA4645DC">
      <w:numFmt w:val="bullet"/>
      <w:lvlText w:val="•"/>
      <w:lvlJc w:val="left"/>
      <w:pPr>
        <w:ind w:left="4549" w:hanging="178"/>
      </w:pPr>
      <w:rPr>
        <w:rFonts w:hint="default"/>
        <w:lang w:val="pt-PT" w:eastAsia="en-US" w:bidi="ar-SA"/>
      </w:rPr>
    </w:lvl>
    <w:lvl w:ilvl="4" w:tplc="907C7A84">
      <w:numFmt w:val="bullet"/>
      <w:lvlText w:val="•"/>
      <w:lvlJc w:val="left"/>
      <w:pPr>
        <w:ind w:left="5506" w:hanging="178"/>
      </w:pPr>
      <w:rPr>
        <w:rFonts w:hint="default"/>
        <w:lang w:val="pt-PT" w:eastAsia="en-US" w:bidi="ar-SA"/>
      </w:rPr>
    </w:lvl>
    <w:lvl w:ilvl="5" w:tplc="778242AA">
      <w:numFmt w:val="bullet"/>
      <w:lvlText w:val="•"/>
      <w:lvlJc w:val="left"/>
      <w:pPr>
        <w:ind w:left="6463" w:hanging="178"/>
      </w:pPr>
      <w:rPr>
        <w:rFonts w:hint="default"/>
        <w:lang w:val="pt-PT" w:eastAsia="en-US" w:bidi="ar-SA"/>
      </w:rPr>
    </w:lvl>
    <w:lvl w:ilvl="6" w:tplc="01A67660">
      <w:numFmt w:val="bullet"/>
      <w:lvlText w:val="•"/>
      <w:lvlJc w:val="left"/>
      <w:pPr>
        <w:ind w:left="7419" w:hanging="178"/>
      </w:pPr>
      <w:rPr>
        <w:rFonts w:hint="default"/>
        <w:lang w:val="pt-PT" w:eastAsia="en-US" w:bidi="ar-SA"/>
      </w:rPr>
    </w:lvl>
    <w:lvl w:ilvl="7" w:tplc="C680A4BC">
      <w:numFmt w:val="bullet"/>
      <w:lvlText w:val="•"/>
      <w:lvlJc w:val="left"/>
      <w:pPr>
        <w:ind w:left="8376" w:hanging="178"/>
      </w:pPr>
      <w:rPr>
        <w:rFonts w:hint="default"/>
        <w:lang w:val="pt-PT" w:eastAsia="en-US" w:bidi="ar-SA"/>
      </w:rPr>
    </w:lvl>
    <w:lvl w:ilvl="8" w:tplc="4EE64F14">
      <w:numFmt w:val="bullet"/>
      <w:lvlText w:val="•"/>
      <w:lvlJc w:val="left"/>
      <w:pPr>
        <w:ind w:left="9333" w:hanging="178"/>
      </w:pPr>
      <w:rPr>
        <w:rFonts w:hint="default"/>
        <w:lang w:val="pt-PT" w:eastAsia="en-US" w:bidi="ar-SA"/>
      </w:rPr>
    </w:lvl>
  </w:abstractNum>
  <w:abstractNum w:abstractNumId="6" w15:restartNumberingAfterBreak="0">
    <w:nsid w:val="44982E97"/>
    <w:multiLevelType w:val="hybridMultilevel"/>
    <w:tmpl w:val="22207B80"/>
    <w:lvl w:ilvl="0" w:tplc="724C45A8">
      <w:start w:val="1"/>
      <w:numFmt w:val="decimal"/>
      <w:lvlText w:val="%1."/>
      <w:lvlJc w:val="left"/>
      <w:pPr>
        <w:ind w:left="868" w:hanging="349"/>
      </w:pPr>
      <w:rPr>
        <w:rFonts w:ascii="Arial" w:eastAsia="Arial" w:hAnsi="Arial" w:cs="Arial" w:hint="default"/>
        <w:w w:val="91"/>
        <w:sz w:val="22"/>
        <w:szCs w:val="22"/>
        <w:lang w:val="pt-PT" w:eastAsia="en-US" w:bidi="ar-SA"/>
      </w:rPr>
    </w:lvl>
    <w:lvl w:ilvl="1" w:tplc="BE2AFFDE">
      <w:numFmt w:val="bullet"/>
      <w:lvlText w:val="•"/>
      <w:lvlJc w:val="left"/>
      <w:pPr>
        <w:ind w:left="1898" w:hanging="349"/>
      </w:pPr>
      <w:rPr>
        <w:rFonts w:hint="default"/>
        <w:lang w:val="pt-PT" w:eastAsia="en-US" w:bidi="ar-SA"/>
      </w:rPr>
    </w:lvl>
    <w:lvl w:ilvl="2" w:tplc="A3A2307C">
      <w:numFmt w:val="bullet"/>
      <w:lvlText w:val="•"/>
      <w:lvlJc w:val="left"/>
      <w:pPr>
        <w:ind w:left="2937" w:hanging="349"/>
      </w:pPr>
      <w:rPr>
        <w:rFonts w:hint="default"/>
        <w:lang w:val="pt-PT" w:eastAsia="en-US" w:bidi="ar-SA"/>
      </w:rPr>
    </w:lvl>
    <w:lvl w:ilvl="3" w:tplc="65BEC308">
      <w:numFmt w:val="bullet"/>
      <w:lvlText w:val="•"/>
      <w:lvlJc w:val="left"/>
      <w:pPr>
        <w:ind w:left="3975" w:hanging="349"/>
      </w:pPr>
      <w:rPr>
        <w:rFonts w:hint="default"/>
        <w:lang w:val="pt-PT" w:eastAsia="en-US" w:bidi="ar-SA"/>
      </w:rPr>
    </w:lvl>
    <w:lvl w:ilvl="4" w:tplc="8402AF02">
      <w:numFmt w:val="bullet"/>
      <w:lvlText w:val="•"/>
      <w:lvlJc w:val="left"/>
      <w:pPr>
        <w:ind w:left="5014" w:hanging="349"/>
      </w:pPr>
      <w:rPr>
        <w:rFonts w:hint="default"/>
        <w:lang w:val="pt-PT" w:eastAsia="en-US" w:bidi="ar-SA"/>
      </w:rPr>
    </w:lvl>
    <w:lvl w:ilvl="5" w:tplc="953C8408">
      <w:numFmt w:val="bullet"/>
      <w:lvlText w:val="•"/>
      <w:lvlJc w:val="left"/>
      <w:pPr>
        <w:ind w:left="6053" w:hanging="349"/>
      </w:pPr>
      <w:rPr>
        <w:rFonts w:hint="default"/>
        <w:lang w:val="pt-PT" w:eastAsia="en-US" w:bidi="ar-SA"/>
      </w:rPr>
    </w:lvl>
    <w:lvl w:ilvl="6" w:tplc="B4EAF468">
      <w:numFmt w:val="bullet"/>
      <w:lvlText w:val="•"/>
      <w:lvlJc w:val="left"/>
      <w:pPr>
        <w:ind w:left="7091" w:hanging="349"/>
      </w:pPr>
      <w:rPr>
        <w:rFonts w:hint="default"/>
        <w:lang w:val="pt-PT" w:eastAsia="en-US" w:bidi="ar-SA"/>
      </w:rPr>
    </w:lvl>
    <w:lvl w:ilvl="7" w:tplc="04AE084E">
      <w:numFmt w:val="bullet"/>
      <w:lvlText w:val="•"/>
      <w:lvlJc w:val="left"/>
      <w:pPr>
        <w:ind w:left="8130" w:hanging="349"/>
      </w:pPr>
      <w:rPr>
        <w:rFonts w:hint="default"/>
        <w:lang w:val="pt-PT" w:eastAsia="en-US" w:bidi="ar-SA"/>
      </w:rPr>
    </w:lvl>
    <w:lvl w:ilvl="8" w:tplc="E1320018">
      <w:numFmt w:val="bullet"/>
      <w:lvlText w:val="•"/>
      <w:lvlJc w:val="left"/>
      <w:pPr>
        <w:ind w:left="9169" w:hanging="349"/>
      </w:pPr>
      <w:rPr>
        <w:rFonts w:hint="default"/>
        <w:lang w:val="pt-PT" w:eastAsia="en-US" w:bidi="ar-SA"/>
      </w:rPr>
    </w:lvl>
  </w:abstractNum>
  <w:abstractNum w:abstractNumId="7" w15:restartNumberingAfterBreak="0">
    <w:nsid w:val="490E5EF5"/>
    <w:multiLevelType w:val="hybridMultilevel"/>
    <w:tmpl w:val="0436DFF4"/>
    <w:lvl w:ilvl="0" w:tplc="3F202780">
      <w:start w:val="1"/>
      <w:numFmt w:val="decimal"/>
      <w:lvlText w:val="%1."/>
      <w:lvlJc w:val="left"/>
      <w:pPr>
        <w:ind w:left="868" w:hanging="349"/>
      </w:pPr>
      <w:rPr>
        <w:rFonts w:ascii="Calibri" w:eastAsia="Calibri" w:hAnsi="Calibri" w:cs="Calibri" w:hint="default"/>
        <w:color w:val="auto"/>
        <w:w w:val="100"/>
        <w:sz w:val="22"/>
        <w:szCs w:val="22"/>
        <w:lang w:val="pt-PT" w:eastAsia="pt-PT" w:bidi="pt-PT"/>
      </w:rPr>
    </w:lvl>
    <w:lvl w:ilvl="1" w:tplc="98B84CFE">
      <w:numFmt w:val="bullet"/>
      <w:lvlText w:val="•"/>
      <w:lvlJc w:val="left"/>
      <w:pPr>
        <w:ind w:left="1898" w:hanging="349"/>
      </w:pPr>
      <w:rPr>
        <w:rFonts w:hint="default"/>
        <w:lang w:val="pt-PT" w:eastAsia="pt-PT" w:bidi="pt-PT"/>
      </w:rPr>
    </w:lvl>
    <w:lvl w:ilvl="2" w:tplc="0C1271A0">
      <w:numFmt w:val="bullet"/>
      <w:lvlText w:val="•"/>
      <w:lvlJc w:val="left"/>
      <w:pPr>
        <w:ind w:left="2937" w:hanging="349"/>
      </w:pPr>
      <w:rPr>
        <w:rFonts w:hint="default"/>
        <w:lang w:val="pt-PT" w:eastAsia="pt-PT" w:bidi="pt-PT"/>
      </w:rPr>
    </w:lvl>
    <w:lvl w:ilvl="3" w:tplc="A3EE8C46">
      <w:numFmt w:val="bullet"/>
      <w:lvlText w:val="•"/>
      <w:lvlJc w:val="left"/>
      <w:pPr>
        <w:ind w:left="3975" w:hanging="349"/>
      </w:pPr>
      <w:rPr>
        <w:rFonts w:hint="default"/>
        <w:lang w:val="pt-PT" w:eastAsia="pt-PT" w:bidi="pt-PT"/>
      </w:rPr>
    </w:lvl>
    <w:lvl w:ilvl="4" w:tplc="E9E460EC">
      <w:numFmt w:val="bullet"/>
      <w:lvlText w:val="•"/>
      <w:lvlJc w:val="left"/>
      <w:pPr>
        <w:ind w:left="5014" w:hanging="349"/>
      </w:pPr>
      <w:rPr>
        <w:rFonts w:hint="default"/>
        <w:lang w:val="pt-PT" w:eastAsia="pt-PT" w:bidi="pt-PT"/>
      </w:rPr>
    </w:lvl>
    <w:lvl w:ilvl="5" w:tplc="A04282AC">
      <w:numFmt w:val="bullet"/>
      <w:lvlText w:val="•"/>
      <w:lvlJc w:val="left"/>
      <w:pPr>
        <w:ind w:left="6053" w:hanging="349"/>
      </w:pPr>
      <w:rPr>
        <w:rFonts w:hint="default"/>
        <w:lang w:val="pt-PT" w:eastAsia="pt-PT" w:bidi="pt-PT"/>
      </w:rPr>
    </w:lvl>
    <w:lvl w:ilvl="6" w:tplc="A762F0BC">
      <w:numFmt w:val="bullet"/>
      <w:lvlText w:val="•"/>
      <w:lvlJc w:val="left"/>
      <w:pPr>
        <w:ind w:left="7091" w:hanging="349"/>
      </w:pPr>
      <w:rPr>
        <w:rFonts w:hint="default"/>
        <w:lang w:val="pt-PT" w:eastAsia="pt-PT" w:bidi="pt-PT"/>
      </w:rPr>
    </w:lvl>
    <w:lvl w:ilvl="7" w:tplc="1B1EA8A8">
      <w:numFmt w:val="bullet"/>
      <w:lvlText w:val="•"/>
      <w:lvlJc w:val="left"/>
      <w:pPr>
        <w:ind w:left="8130" w:hanging="349"/>
      </w:pPr>
      <w:rPr>
        <w:rFonts w:hint="default"/>
        <w:lang w:val="pt-PT" w:eastAsia="pt-PT" w:bidi="pt-PT"/>
      </w:rPr>
    </w:lvl>
    <w:lvl w:ilvl="8" w:tplc="ADE83290">
      <w:numFmt w:val="bullet"/>
      <w:lvlText w:val="•"/>
      <w:lvlJc w:val="left"/>
      <w:pPr>
        <w:ind w:left="9169" w:hanging="349"/>
      </w:pPr>
      <w:rPr>
        <w:rFonts w:hint="default"/>
        <w:lang w:val="pt-PT" w:eastAsia="pt-PT" w:bidi="pt-PT"/>
      </w:rPr>
    </w:lvl>
  </w:abstractNum>
  <w:abstractNum w:abstractNumId="8" w15:restartNumberingAfterBreak="0">
    <w:nsid w:val="4B4D16FC"/>
    <w:multiLevelType w:val="hybridMultilevel"/>
    <w:tmpl w:val="D75C6544"/>
    <w:lvl w:ilvl="0" w:tplc="80688858">
      <w:start w:val="1"/>
      <w:numFmt w:val="lowerLetter"/>
      <w:lvlText w:val="%1)"/>
      <w:lvlJc w:val="left"/>
      <w:pPr>
        <w:ind w:left="2390" w:hanging="360"/>
      </w:pPr>
      <w:rPr>
        <w:rFonts w:ascii="Arial" w:eastAsia="Arial" w:hAnsi="Arial" w:cs="Arial" w:hint="default"/>
        <w:spacing w:val="0"/>
        <w:w w:val="99"/>
        <w:sz w:val="30"/>
        <w:szCs w:val="30"/>
        <w:lang w:val="pt-PT" w:eastAsia="en-US" w:bidi="ar-SA"/>
      </w:rPr>
    </w:lvl>
    <w:lvl w:ilvl="1" w:tplc="133ADDD8">
      <w:numFmt w:val="bullet"/>
      <w:lvlText w:val="•"/>
      <w:lvlJc w:val="left"/>
      <w:pPr>
        <w:ind w:left="3284" w:hanging="360"/>
      </w:pPr>
      <w:rPr>
        <w:rFonts w:hint="default"/>
        <w:lang w:val="pt-PT" w:eastAsia="en-US" w:bidi="ar-SA"/>
      </w:rPr>
    </w:lvl>
    <w:lvl w:ilvl="2" w:tplc="509E444C">
      <w:numFmt w:val="bullet"/>
      <w:lvlText w:val="•"/>
      <w:lvlJc w:val="left"/>
      <w:pPr>
        <w:ind w:left="4169" w:hanging="360"/>
      </w:pPr>
      <w:rPr>
        <w:rFonts w:hint="default"/>
        <w:lang w:val="pt-PT" w:eastAsia="en-US" w:bidi="ar-SA"/>
      </w:rPr>
    </w:lvl>
    <w:lvl w:ilvl="3" w:tplc="63D8CE6A">
      <w:numFmt w:val="bullet"/>
      <w:lvlText w:val="•"/>
      <w:lvlJc w:val="left"/>
      <w:pPr>
        <w:ind w:left="5053" w:hanging="360"/>
      </w:pPr>
      <w:rPr>
        <w:rFonts w:hint="default"/>
        <w:lang w:val="pt-PT" w:eastAsia="en-US" w:bidi="ar-SA"/>
      </w:rPr>
    </w:lvl>
    <w:lvl w:ilvl="4" w:tplc="3A821314">
      <w:numFmt w:val="bullet"/>
      <w:lvlText w:val="•"/>
      <w:lvlJc w:val="left"/>
      <w:pPr>
        <w:ind w:left="5938" w:hanging="360"/>
      </w:pPr>
      <w:rPr>
        <w:rFonts w:hint="default"/>
        <w:lang w:val="pt-PT" w:eastAsia="en-US" w:bidi="ar-SA"/>
      </w:rPr>
    </w:lvl>
    <w:lvl w:ilvl="5" w:tplc="27D21E0C">
      <w:numFmt w:val="bullet"/>
      <w:lvlText w:val="•"/>
      <w:lvlJc w:val="left"/>
      <w:pPr>
        <w:ind w:left="6823" w:hanging="360"/>
      </w:pPr>
      <w:rPr>
        <w:rFonts w:hint="default"/>
        <w:lang w:val="pt-PT" w:eastAsia="en-US" w:bidi="ar-SA"/>
      </w:rPr>
    </w:lvl>
    <w:lvl w:ilvl="6" w:tplc="2C4CABF4">
      <w:numFmt w:val="bullet"/>
      <w:lvlText w:val="•"/>
      <w:lvlJc w:val="left"/>
      <w:pPr>
        <w:ind w:left="7707" w:hanging="360"/>
      </w:pPr>
      <w:rPr>
        <w:rFonts w:hint="default"/>
        <w:lang w:val="pt-PT" w:eastAsia="en-US" w:bidi="ar-SA"/>
      </w:rPr>
    </w:lvl>
    <w:lvl w:ilvl="7" w:tplc="3F82C8DC">
      <w:numFmt w:val="bullet"/>
      <w:lvlText w:val="•"/>
      <w:lvlJc w:val="left"/>
      <w:pPr>
        <w:ind w:left="8592" w:hanging="360"/>
      </w:pPr>
      <w:rPr>
        <w:rFonts w:hint="default"/>
        <w:lang w:val="pt-PT" w:eastAsia="en-US" w:bidi="ar-SA"/>
      </w:rPr>
    </w:lvl>
    <w:lvl w:ilvl="8" w:tplc="3F1EB728">
      <w:numFmt w:val="bullet"/>
      <w:lvlText w:val="•"/>
      <w:lvlJc w:val="left"/>
      <w:pPr>
        <w:ind w:left="9477" w:hanging="360"/>
      </w:pPr>
      <w:rPr>
        <w:rFonts w:hint="default"/>
        <w:lang w:val="pt-PT" w:eastAsia="en-US" w:bidi="ar-SA"/>
      </w:rPr>
    </w:lvl>
  </w:abstractNum>
  <w:abstractNum w:abstractNumId="9" w15:restartNumberingAfterBreak="0">
    <w:nsid w:val="76FC6AB2"/>
    <w:multiLevelType w:val="multilevel"/>
    <w:tmpl w:val="CD8AD474"/>
    <w:lvl w:ilvl="0">
      <w:start w:val="8"/>
      <w:numFmt w:val="decimal"/>
      <w:lvlText w:val="%1"/>
      <w:lvlJc w:val="left"/>
      <w:pPr>
        <w:ind w:left="1791" w:hanging="514"/>
      </w:pPr>
      <w:rPr>
        <w:rFonts w:ascii="Arial" w:eastAsia="Arial" w:hAnsi="Arial" w:cs="Arial" w:hint="default"/>
        <w:b/>
        <w:bCs/>
        <w:w w:val="100"/>
        <w:sz w:val="22"/>
        <w:szCs w:val="22"/>
        <w:shd w:val="clear" w:color="auto" w:fill="ADAAAA"/>
        <w:lang w:val="pt-PT" w:eastAsia="en-US" w:bidi="ar-SA"/>
      </w:rPr>
    </w:lvl>
    <w:lvl w:ilvl="1">
      <w:start w:val="1"/>
      <w:numFmt w:val="decimal"/>
      <w:lvlText w:val="%1.%2"/>
      <w:lvlJc w:val="left"/>
      <w:pPr>
        <w:ind w:left="1682" w:hanging="428"/>
      </w:pPr>
      <w:rPr>
        <w:rFonts w:ascii="Arial" w:eastAsia="Arial" w:hAnsi="Arial" w:cs="Arial" w:hint="default"/>
        <w:w w:val="100"/>
        <w:sz w:val="22"/>
        <w:szCs w:val="22"/>
        <w:lang w:val="pt-PT" w:eastAsia="en-US" w:bidi="ar-SA"/>
      </w:rPr>
    </w:lvl>
    <w:lvl w:ilvl="2">
      <w:start w:val="1"/>
      <w:numFmt w:val="decimal"/>
      <w:lvlText w:val="%1.%2.%3"/>
      <w:lvlJc w:val="left"/>
      <w:pPr>
        <w:ind w:left="2608" w:hanging="720"/>
      </w:pPr>
      <w:rPr>
        <w:rFonts w:ascii="Arial" w:eastAsia="Arial" w:hAnsi="Arial" w:cs="Arial" w:hint="default"/>
        <w:spacing w:val="-1"/>
        <w:w w:val="100"/>
        <w:sz w:val="22"/>
        <w:szCs w:val="22"/>
        <w:lang w:val="pt-PT" w:eastAsia="en-US" w:bidi="ar-SA"/>
      </w:rPr>
    </w:lvl>
    <w:lvl w:ilvl="3">
      <w:numFmt w:val="bullet"/>
      <w:lvlText w:val="•"/>
      <w:lvlJc w:val="left"/>
      <w:pPr>
        <w:ind w:left="3680" w:hanging="720"/>
      </w:pPr>
      <w:rPr>
        <w:rFonts w:hint="default"/>
        <w:lang w:val="pt-PT" w:eastAsia="en-US" w:bidi="ar-SA"/>
      </w:rPr>
    </w:lvl>
    <w:lvl w:ilvl="4">
      <w:numFmt w:val="bullet"/>
      <w:lvlText w:val="•"/>
      <w:lvlJc w:val="left"/>
      <w:pPr>
        <w:ind w:left="4761" w:hanging="720"/>
      </w:pPr>
      <w:rPr>
        <w:rFonts w:hint="default"/>
        <w:lang w:val="pt-PT" w:eastAsia="en-US" w:bidi="ar-SA"/>
      </w:rPr>
    </w:lvl>
    <w:lvl w:ilvl="5">
      <w:numFmt w:val="bullet"/>
      <w:lvlText w:val="•"/>
      <w:lvlJc w:val="left"/>
      <w:pPr>
        <w:ind w:left="5842" w:hanging="720"/>
      </w:pPr>
      <w:rPr>
        <w:rFonts w:hint="default"/>
        <w:lang w:val="pt-PT" w:eastAsia="en-US" w:bidi="ar-SA"/>
      </w:rPr>
    </w:lvl>
    <w:lvl w:ilvl="6">
      <w:numFmt w:val="bullet"/>
      <w:lvlText w:val="•"/>
      <w:lvlJc w:val="left"/>
      <w:pPr>
        <w:ind w:left="6923" w:hanging="720"/>
      </w:pPr>
      <w:rPr>
        <w:rFonts w:hint="default"/>
        <w:lang w:val="pt-PT" w:eastAsia="en-US" w:bidi="ar-SA"/>
      </w:rPr>
    </w:lvl>
    <w:lvl w:ilvl="7">
      <w:numFmt w:val="bullet"/>
      <w:lvlText w:val="•"/>
      <w:lvlJc w:val="left"/>
      <w:pPr>
        <w:ind w:left="8004" w:hanging="720"/>
      </w:pPr>
      <w:rPr>
        <w:rFonts w:hint="default"/>
        <w:lang w:val="pt-PT" w:eastAsia="en-US" w:bidi="ar-SA"/>
      </w:rPr>
    </w:lvl>
    <w:lvl w:ilvl="8">
      <w:numFmt w:val="bullet"/>
      <w:lvlText w:val="•"/>
      <w:lvlJc w:val="left"/>
      <w:pPr>
        <w:ind w:left="9084" w:hanging="720"/>
      </w:pPr>
      <w:rPr>
        <w:rFonts w:hint="default"/>
        <w:lang w:val="pt-PT" w:eastAsia="en-US" w:bidi="ar-SA"/>
      </w:rPr>
    </w:lvl>
  </w:abstractNum>
  <w:abstractNum w:abstractNumId="10" w15:restartNumberingAfterBreak="0">
    <w:nsid w:val="7A957F50"/>
    <w:multiLevelType w:val="hybridMultilevel"/>
    <w:tmpl w:val="06A2D9E0"/>
    <w:lvl w:ilvl="0" w:tplc="FD24FFB8">
      <w:start w:val="1"/>
      <w:numFmt w:val="decimal"/>
      <w:lvlText w:val="%1."/>
      <w:lvlJc w:val="left"/>
      <w:pPr>
        <w:ind w:left="1151" w:hanging="349"/>
      </w:pPr>
      <w:rPr>
        <w:rFonts w:ascii="Arial" w:eastAsia="Arial" w:hAnsi="Arial" w:cs="Arial" w:hint="default"/>
        <w:w w:val="91"/>
        <w:sz w:val="22"/>
        <w:szCs w:val="22"/>
        <w:lang w:val="pt-PT" w:eastAsia="en-US" w:bidi="ar-SA"/>
      </w:rPr>
    </w:lvl>
    <w:lvl w:ilvl="1" w:tplc="D05A8AF2">
      <w:numFmt w:val="bullet"/>
      <w:lvlText w:val="•"/>
      <w:lvlJc w:val="left"/>
      <w:pPr>
        <w:ind w:left="2168" w:hanging="349"/>
      </w:pPr>
      <w:rPr>
        <w:rFonts w:hint="default"/>
        <w:lang w:val="pt-PT" w:eastAsia="en-US" w:bidi="ar-SA"/>
      </w:rPr>
    </w:lvl>
    <w:lvl w:ilvl="2" w:tplc="D56AED0C">
      <w:numFmt w:val="bullet"/>
      <w:lvlText w:val="•"/>
      <w:lvlJc w:val="left"/>
      <w:pPr>
        <w:ind w:left="3177" w:hanging="349"/>
      </w:pPr>
      <w:rPr>
        <w:rFonts w:hint="default"/>
        <w:lang w:val="pt-PT" w:eastAsia="en-US" w:bidi="ar-SA"/>
      </w:rPr>
    </w:lvl>
    <w:lvl w:ilvl="3" w:tplc="8ECA6E70">
      <w:numFmt w:val="bullet"/>
      <w:lvlText w:val="•"/>
      <w:lvlJc w:val="left"/>
      <w:pPr>
        <w:ind w:left="4185" w:hanging="349"/>
      </w:pPr>
      <w:rPr>
        <w:rFonts w:hint="default"/>
        <w:lang w:val="pt-PT" w:eastAsia="en-US" w:bidi="ar-SA"/>
      </w:rPr>
    </w:lvl>
    <w:lvl w:ilvl="4" w:tplc="1B7E2814">
      <w:numFmt w:val="bullet"/>
      <w:lvlText w:val="•"/>
      <w:lvlJc w:val="left"/>
      <w:pPr>
        <w:ind w:left="5194" w:hanging="349"/>
      </w:pPr>
      <w:rPr>
        <w:rFonts w:hint="default"/>
        <w:lang w:val="pt-PT" w:eastAsia="en-US" w:bidi="ar-SA"/>
      </w:rPr>
    </w:lvl>
    <w:lvl w:ilvl="5" w:tplc="CBF615CC">
      <w:numFmt w:val="bullet"/>
      <w:lvlText w:val="•"/>
      <w:lvlJc w:val="left"/>
      <w:pPr>
        <w:ind w:left="6203" w:hanging="349"/>
      </w:pPr>
      <w:rPr>
        <w:rFonts w:hint="default"/>
        <w:lang w:val="pt-PT" w:eastAsia="en-US" w:bidi="ar-SA"/>
      </w:rPr>
    </w:lvl>
    <w:lvl w:ilvl="6" w:tplc="814CBF14">
      <w:numFmt w:val="bullet"/>
      <w:lvlText w:val="•"/>
      <w:lvlJc w:val="left"/>
      <w:pPr>
        <w:ind w:left="7211" w:hanging="349"/>
      </w:pPr>
      <w:rPr>
        <w:rFonts w:hint="default"/>
        <w:lang w:val="pt-PT" w:eastAsia="en-US" w:bidi="ar-SA"/>
      </w:rPr>
    </w:lvl>
    <w:lvl w:ilvl="7" w:tplc="DAD2516A">
      <w:numFmt w:val="bullet"/>
      <w:lvlText w:val="•"/>
      <w:lvlJc w:val="left"/>
      <w:pPr>
        <w:ind w:left="8220" w:hanging="349"/>
      </w:pPr>
      <w:rPr>
        <w:rFonts w:hint="default"/>
        <w:lang w:val="pt-PT" w:eastAsia="en-US" w:bidi="ar-SA"/>
      </w:rPr>
    </w:lvl>
    <w:lvl w:ilvl="8" w:tplc="B5DEB2E8">
      <w:numFmt w:val="bullet"/>
      <w:lvlText w:val="•"/>
      <w:lvlJc w:val="left"/>
      <w:pPr>
        <w:ind w:left="9229" w:hanging="349"/>
      </w:pPr>
      <w:rPr>
        <w:rFonts w:hint="default"/>
        <w:lang w:val="pt-PT" w:eastAsia="en-US" w:bidi="ar-SA"/>
      </w:rPr>
    </w:lvl>
  </w:abstractNum>
  <w:num w:numId="1">
    <w:abstractNumId w:val="6"/>
  </w:num>
  <w:num w:numId="2">
    <w:abstractNumId w:val="10"/>
  </w:num>
  <w:num w:numId="3">
    <w:abstractNumId w:val="9"/>
  </w:num>
  <w:num w:numId="4">
    <w:abstractNumId w:val="8"/>
  </w:num>
  <w:num w:numId="5">
    <w:abstractNumId w:val="0"/>
  </w:num>
  <w:num w:numId="6">
    <w:abstractNumId w:val="4"/>
  </w:num>
  <w:num w:numId="7">
    <w:abstractNumId w:val="5"/>
  </w:num>
  <w:num w:numId="8">
    <w:abstractNumId w:val="3"/>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F6"/>
    <w:rsid w:val="000179AF"/>
    <w:rsid w:val="00022A02"/>
    <w:rsid w:val="00027D16"/>
    <w:rsid w:val="000341C0"/>
    <w:rsid w:val="000352CE"/>
    <w:rsid w:val="0004627B"/>
    <w:rsid w:val="0004759D"/>
    <w:rsid w:val="00047BA1"/>
    <w:rsid w:val="000505EB"/>
    <w:rsid w:val="00081BFE"/>
    <w:rsid w:val="0008374B"/>
    <w:rsid w:val="00094B42"/>
    <w:rsid w:val="000A11C1"/>
    <w:rsid w:val="000B1E36"/>
    <w:rsid w:val="000D64E7"/>
    <w:rsid w:val="000E47E0"/>
    <w:rsid w:val="000E79E9"/>
    <w:rsid w:val="000F2589"/>
    <w:rsid w:val="0010142B"/>
    <w:rsid w:val="00167754"/>
    <w:rsid w:val="0017137C"/>
    <w:rsid w:val="0019556D"/>
    <w:rsid w:val="00195BCD"/>
    <w:rsid w:val="001A515C"/>
    <w:rsid w:val="001D1029"/>
    <w:rsid w:val="001E03F5"/>
    <w:rsid w:val="001F5994"/>
    <w:rsid w:val="002035AD"/>
    <w:rsid w:val="00222BA1"/>
    <w:rsid w:val="002362B6"/>
    <w:rsid w:val="00240EB2"/>
    <w:rsid w:val="00253AAE"/>
    <w:rsid w:val="00264EF5"/>
    <w:rsid w:val="00274848"/>
    <w:rsid w:val="00280B0B"/>
    <w:rsid w:val="0028706D"/>
    <w:rsid w:val="002929C5"/>
    <w:rsid w:val="00294281"/>
    <w:rsid w:val="00295CD2"/>
    <w:rsid w:val="002B1148"/>
    <w:rsid w:val="002E6229"/>
    <w:rsid w:val="002F27F2"/>
    <w:rsid w:val="00307746"/>
    <w:rsid w:val="00312121"/>
    <w:rsid w:val="0031754C"/>
    <w:rsid w:val="0032084B"/>
    <w:rsid w:val="00320CED"/>
    <w:rsid w:val="0033060A"/>
    <w:rsid w:val="00344859"/>
    <w:rsid w:val="00366CFB"/>
    <w:rsid w:val="003733F1"/>
    <w:rsid w:val="0038048A"/>
    <w:rsid w:val="003A5AAF"/>
    <w:rsid w:val="003B37E2"/>
    <w:rsid w:val="003C5239"/>
    <w:rsid w:val="003D6766"/>
    <w:rsid w:val="003E07FE"/>
    <w:rsid w:val="00400CC1"/>
    <w:rsid w:val="00443264"/>
    <w:rsid w:val="004656F6"/>
    <w:rsid w:val="0048131A"/>
    <w:rsid w:val="00486FBF"/>
    <w:rsid w:val="00491660"/>
    <w:rsid w:val="004A052C"/>
    <w:rsid w:val="004B3929"/>
    <w:rsid w:val="004B689E"/>
    <w:rsid w:val="004C56D5"/>
    <w:rsid w:val="004D26CD"/>
    <w:rsid w:val="00510C2F"/>
    <w:rsid w:val="00524F04"/>
    <w:rsid w:val="00532158"/>
    <w:rsid w:val="00532D3F"/>
    <w:rsid w:val="005415FE"/>
    <w:rsid w:val="0056214F"/>
    <w:rsid w:val="00562D3B"/>
    <w:rsid w:val="00591963"/>
    <w:rsid w:val="005B045A"/>
    <w:rsid w:val="005C0138"/>
    <w:rsid w:val="005D6105"/>
    <w:rsid w:val="005F31A1"/>
    <w:rsid w:val="005F4C3A"/>
    <w:rsid w:val="00600D7A"/>
    <w:rsid w:val="0061115E"/>
    <w:rsid w:val="00645233"/>
    <w:rsid w:val="00651A2B"/>
    <w:rsid w:val="00671F34"/>
    <w:rsid w:val="00691759"/>
    <w:rsid w:val="0069511C"/>
    <w:rsid w:val="006B49FF"/>
    <w:rsid w:val="006D0DFE"/>
    <w:rsid w:val="006E6973"/>
    <w:rsid w:val="006F0C9D"/>
    <w:rsid w:val="006F2F6B"/>
    <w:rsid w:val="00751932"/>
    <w:rsid w:val="00751B88"/>
    <w:rsid w:val="00761A4C"/>
    <w:rsid w:val="00763CF6"/>
    <w:rsid w:val="00764C96"/>
    <w:rsid w:val="00767FE7"/>
    <w:rsid w:val="00793394"/>
    <w:rsid w:val="007A3EC5"/>
    <w:rsid w:val="007B63CC"/>
    <w:rsid w:val="007D7EFF"/>
    <w:rsid w:val="007F07AD"/>
    <w:rsid w:val="00816F16"/>
    <w:rsid w:val="00833622"/>
    <w:rsid w:val="00842128"/>
    <w:rsid w:val="008453B5"/>
    <w:rsid w:val="00845EE3"/>
    <w:rsid w:val="00880EE9"/>
    <w:rsid w:val="008B0816"/>
    <w:rsid w:val="008C713D"/>
    <w:rsid w:val="008D307E"/>
    <w:rsid w:val="008E0CF0"/>
    <w:rsid w:val="0090484A"/>
    <w:rsid w:val="009173AB"/>
    <w:rsid w:val="009430C9"/>
    <w:rsid w:val="00975781"/>
    <w:rsid w:val="00985F0F"/>
    <w:rsid w:val="009A25CE"/>
    <w:rsid w:val="009A7287"/>
    <w:rsid w:val="00A02149"/>
    <w:rsid w:val="00A0451C"/>
    <w:rsid w:val="00A12F4C"/>
    <w:rsid w:val="00A210E6"/>
    <w:rsid w:val="00A249C7"/>
    <w:rsid w:val="00A35AEA"/>
    <w:rsid w:val="00A53D24"/>
    <w:rsid w:val="00AA2904"/>
    <w:rsid w:val="00AA6DA9"/>
    <w:rsid w:val="00B02BE5"/>
    <w:rsid w:val="00B115FA"/>
    <w:rsid w:val="00B16946"/>
    <w:rsid w:val="00B2454D"/>
    <w:rsid w:val="00B24E8D"/>
    <w:rsid w:val="00B31B87"/>
    <w:rsid w:val="00B34BBA"/>
    <w:rsid w:val="00B371BD"/>
    <w:rsid w:val="00B37CCB"/>
    <w:rsid w:val="00B429B9"/>
    <w:rsid w:val="00B7465F"/>
    <w:rsid w:val="00B84CFA"/>
    <w:rsid w:val="00B90397"/>
    <w:rsid w:val="00B9076F"/>
    <w:rsid w:val="00BB336C"/>
    <w:rsid w:val="00BC0747"/>
    <w:rsid w:val="00BC2842"/>
    <w:rsid w:val="00BD2211"/>
    <w:rsid w:val="00BD6142"/>
    <w:rsid w:val="00BE474B"/>
    <w:rsid w:val="00C157E2"/>
    <w:rsid w:val="00C17E5D"/>
    <w:rsid w:val="00C248F9"/>
    <w:rsid w:val="00C31598"/>
    <w:rsid w:val="00C32D74"/>
    <w:rsid w:val="00C377C0"/>
    <w:rsid w:val="00C66D2A"/>
    <w:rsid w:val="00C67C3C"/>
    <w:rsid w:val="00C72609"/>
    <w:rsid w:val="00C75279"/>
    <w:rsid w:val="00C76B65"/>
    <w:rsid w:val="00C87AFF"/>
    <w:rsid w:val="00CA54FA"/>
    <w:rsid w:val="00CC0216"/>
    <w:rsid w:val="00CC20E4"/>
    <w:rsid w:val="00CD2840"/>
    <w:rsid w:val="00CF0D5B"/>
    <w:rsid w:val="00CF5F3A"/>
    <w:rsid w:val="00D00808"/>
    <w:rsid w:val="00D036D5"/>
    <w:rsid w:val="00D35536"/>
    <w:rsid w:val="00D37114"/>
    <w:rsid w:val="00D51923"/>
    <w:rsid w:val="00D65CAD"/>
    <w:rsid w:val="00D66A5C"/>
    <w:rsid w:val="00D725EA"/>
    <w:rsid w:val="00D8043E"/>
    <w:rsid w:val="00D804F5"/>
    <w:rsid w:val="00D84BC0"/>
    <w:rsid w:val="00DB5371"/>
    <w:rsid w:val="00DB6FFA"/>
    <w:rsid w:val="00DE0B46"/>
    <w:rsid w:val="00DE7299"/>
    <w:rsid w:val="00DE7FB6"/>
    <w:rsid w:val="00DF6FA9"/>
    <w:rsid w:val="00E26F85"/>
    <w:rsid w:val="00E3166C"/>
    <w:rsid w:val="00E34E58"/>
    <w:rsid w:val="00E57EA5"/>
    <w:rsid w:val="00E63C37"/>
    <w:rsid w:val="00E7275D"/>
    <w:rsid w:val="00E81528"/>
    <w:rsid w:val="00E8376E"/>
    <w:rsid w:val="00E97A97"/>
    <w:rsid w:val="00EA6158"/>
    <w:rsid w:val="00EB1FCD"/>
    <w:rsid w:val="00EC3FEA"/>
    <w:rsid w:val="00EC7380"/>
    <w:rsid w:val="00EE0655"/>
    <w:rsid w:val="00EE2F9E"/>
    <w:rsid w:val="00F25F16"/>
    <w:rsid w:val="00F26F95"/>
    <w:rsid w:val="00F41DA3"/>
    <w:rsid w:val="00F448D0"/>
    <w:rsid w:val="00F50C4D"/>
    <w:rsid w:val="00F56149"/>
    <w:rsid w:val="00F6015A"/>
    <w:rsid w:val="00F77912"/>
    <w:rsid w:val="00F779E5"/>
    <w:rsid w:val="00F81504"/>
    <w:rsid w:val="00F84523"/>
    <w:rsid w:val="00F86BF0"/>
    <w:rsid w:val="00F96E7D"/>
    <w:rsid w:val="00FA61E0"/>
    <w:rsid w:val="00FA747D"/>
    <w:rsid w:val="00FD1A77"/>
    <w:rsid w:val="00FE4A79"/>
    <w:rsid w:val="00FF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A6361"/>
  <w15:docId w15:val="{F14097D6-7ED9-4D11-AFF5-C84D032E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82" w:hanging="36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E63C37"/>
    <w:rPr>
      <w:rFonts w:ascii="Segoe UI" w:hAnsi="Segoe UI" w:cs="Segoe UI"/>
      <w:sz w:val="18"/>
      <w:szCs w:val="18"/>
    </w:rPr>
  </w:style>
  <w:style w:type="character" w:customStyle="1" w:styleId="TextodebaloChar">
    <w:name w:val="Texto de balão Char"/>
    <w:basedOn w:val="Fontepargpadro"/>
    <w:link w:val="Textodebalo"/>
    <w:uiPriority w:val="99"/>
    <w:semiHidden/>
    <w:rsid w:val="00E63C37"/>
    <w:rPr>
      <w:rFonts w:ascii="Segoe UI" w:eastAsia="Arial" w:hAnsi="Segoe UI" w:cs="Segoe UI"/>
      <w:sz w:val="18"/>
      <w:szCs w:val="18"/>
      <w:lang w:val="pt-PT"/>
    </w:rPr>
  </w:style>
  <w:style w:type="paragraph" w:customStyle="1" w:styleId="Default">
    <w:name w:val="Default"/>
    <w:rsid w:val="0061115E"/>
    <w:pPr>
      <w:widowControl/>
      <w:adjustRightInd w:val="0"/>
    </w:pPr>
    <w:rPr>
      <w:rFonts w:ascii="Arial" w:hAnsi="Arial" w:cs="Arial"/>
      <w:color w:val="000000"/>
      <w:sz w:val="24"/>
      <w:szCs w:val="24"/>
      <w:lang w:val="pt-BR"/>
    </w:rPr>
  </w:style>
  <w:style w:type="character" w:styleId="Refdecomentrio">
    <w:name w:val="annotation reference"/>
    <w:basedOn w:val="Fontepargpadro"/>
    <w:uiPriority w:val="99"/>
    <w:semiHidden/>
    <w:unhideWhenUsed/>
    <w:rsid w:val="002035AD"/>
    <w:rPr>
      <w:sz w:val="16"/>
      <w:szCs w:val="16"/>
    </w:rPr>
  </w:style>
  <w:style w:type="paragraph" w:styleId="Textodecomentrio">
    <w:name w:val="annotation text"/>
    <w:basedOn w:val="Normal"/>
    <w:link w:val="TextodecomentrioChar"/>
    <w:uiPriority w:val="99"/>
    <w:semiHidden/>
    <w:unhideWhenUsed/>
    <w:rsid w:val="002035AD"/>
    <w:rPr>
      <w:sz w:val="20"/>
      <w:szCs w:val="20"/>
    </w:rPr>
  </w:style>
  <w:style w:type="character" w:customStyle="1" w:styleId="TextodecomentrioChar">
    <w:name w:val="Texto de comentário Char"/>
    <w:basedOn w:val="Fontepargpadro"/>
    <w:link w:val="Textodecomentrio"/>
    <w:uiPriority w:val="99"/>
    <w:semiHidden/>
    <w:rsid w:val="002035AD"/>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035AD"/>
    <w:rPr>
      <w:b/>
      <w:bCs/>
    </w:rPr>
  </w:style>
  <w:style w:type="character" w:customStyle="1" w:styleId="AssuntodocomentrioChar">
    <w:name w:val="Assunto do comentário Char"/>
    <w:basedOn w:val="TextodecomentrioChar"/>
    <w:link w:val="Assuntodocomentrio"/>
    <w:uiPriority w:val="99"/>
    <w:semiHidden/>
    <w:rsid w:val="002035AD"/>
    <w:rPr>
      <w:rFonts w:ascii="Arial" w:eastAsia="Arial" w:hAnsi="Arial" w:cs="Arial"/>
      <w:b/>
      <w:bCs/>
      <w:sz w:val="20"/>
      <w:szCs w:val="20"/>
      <w:lang w:val="pt-PT"/>
    </w:rPr>
  </w:style>
  <w:style w:type="character" w:customStyle="1" w:styleId="CorpodetextoChar">
    <w:name w:val="Corpo de texto Char"/>
    <w:link w:val="Corpodetexto"/>
    <w:uiPriority w:val="1"/>
    <w:rsid w:val="000505EB"/>
    <w:rPr>
      <w:rFonts w:ascii="Arial" w:eastAsia="Arial" w:hAnsi="Arial" w:cs="Arial"/>
      <w:lang w:val="pt-PT"/>
    </w:rPr>
  </w:style>
  <w:style w:type="paragraph" w:styleId="Cabealho">
    <w:name w:val="header"/>
    <w:basedOn w:val="Normal"/>
    <w:link w:val="CabealhoChar"/>
    <w:uiPriority w:val="99"/>
    <w:unhideWhenUsed/>
    <w:rsid w:val="000505EB"/>
    <w:pPr>
      <w:tabs>
        <w:tab w:val="center" w:pos="4252"/>
        <w:tab w:val="right" w:pos="8504"/>
      </w:tabs>
    </w:pPr>
    <w:rPr>
      <w:lang w:eastAsia="pt-PT" w:bidi="pt-PT"/>
    </w:rPr>
  </w:style>
  <w:style w:type="character" w:customStyle="1" w:styleId="CabealhoChar">
    <w:name w:val="Cabeçalho Char"/>
    <w:basedOn w:val="Fontepargpadro"/>
    <w:link w:val="Cabealho"/>
    <w:uiPriority w:val="99"/>
    <w:rsid w:val="000505EB"/>
    <w:rPr>
      <w:rFonts w:ascii="Arial" w:eastAsia="Arial" w:hAnsi="Arial" w:cs="Arial"/>
      <w:lang w:val="pt-PT" w:eastAsia="pt-PT" w:bidi="pt-PT"/>
    </w:rPr>
  </w:style>
  <w:style w:type="paragraph" w:styleId="Rodap">
    <w:name w:val="footer"/>
    <w:basedOn w:val="Normal"/>
    <w:link w:val="RodapChar"/>
    <w:uiPriority w:val="99"/>
    <w:unhideWhenUsed/>
    <w:rsid w:val="0056214F"/>
    <w:pPr>
      <w:tabs>
        <w:tab w:val="center" w:pos="4252"/>
        <w:tab w:val="right" w:pos="8504"/>
      </w:tabs>
    </w:pPr>
  </w:style>
  <w:style w:type="character" w:customStyle="1" w:styleId="RodapChar">
    <w:name w:val="Rodapé Char"/>
    <w:basedOn w:val="Fontepargpadro"/>
    <w:link w:val="Rodap"/>
    <w:uiPriority w:val="99"/>
    <w:rsid w:val="0056214F"/>
    <w:rPr>
      <w:rFonts w:ascii="Arial" w:eastAsia="Arial" w:hAnsi="Arial" w:cs="Arial"/>
      <w:lang w:val="pt-PT"/>
    </w:rPr>
  </w:style>
  <w:style w:type="character" w:styleId="Hyperlink">
    <w:name w:val="Hyperlink"/>
    <w:basedOn w:val="Fontepargpadro"/>
    <w:uiPriority w:val="99"/>
    <w:unhideWhenUsed/>
    <w:rsid w:val="00253AAE"/>
    <w:rPr>
      <w:color w:val="0000FF" w:themeColor="hyperlink"/>
      <w:u w:val="single"/>
    </w:rPr>
  </w:style>
  <w:style w:type="character" w:styleId="MenoPendente">
    <w:name w:val="Unresolved Mention"/>
    <w:basedOn w:val="Fontepargpadro"/>
    <w:uiPriority w:val="99"/>
    <w:semiHidden/>
    <w:unhideWhenUsed/>
    <w:rsid w:val="00253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89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ad.codai@ufrpe.b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ad.codai@ufrpe.b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nead.codai@ufrpe.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52BF-5DA1-4A21-8F53-0BD03B05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5874</Words>
  <Characters>31722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UNIVERSIDADE FEDERAL RURAL DE PERNAMBUCO</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RURAL DE PERNAMBUCO</dc:title>
  <dc:creator>adm</dc:creator>
  <cp:lastModifiedBy>Argelia Dias</cp:lastModifiedBy>
  <cp:revision>52</cp:revision>
  <cp:lastPrinted>2020-07-16T16:03:00Z</cp:lastPrinted>
  <dcterms:created xsi:type="dcterms:W3CDTF">2020-07-02T17:56:00Z</dcterms:created>
  <dcterms:modified xsi:type="dcterms:W3CDTF">2020-07-16T16:04:00Z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Microsoft® Word 2013</vt:lpwstr>
  </property>
  <property fmtid="{D5CDD505-2E9C-101B-9397-08002B2CF9AE}" pid="4" name="LastSaved">
    <vt:filetime>2020-01-07T00:00:00Z</vt:filetime>
  </property>
</Properties>
</file>